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Excellence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Switzerland</w:t>
      </w:r>
      <w:r>
        <w:t xml:space="preserve"> </w:t>
      </w:r>
      <w:r>
        <w:t xml:space="preserve">Zurich</w:t>
      </w:r>
    </w:p>
    <w:bookmarkStart w:id="28" w:name="Xf5366fa63e5f65455ff19a425f20cca5fb4e0ee"/>
    <w:p>
      <w:pPr>
        <w:pStyle w:val="Heading1"/>
      </w:pPr>
      <w:r>
        <w:t xml:space="preserve">Research Proposal: Enhancing Operational Effectiveness and Community Trust Among Police Officers in Switzerland Zurich</w:t>
      </w:r>
    </w:p>
    <w:bookmarkStart w:id="20" w:name="abstract"/>
    <w:p>
      <w:pPr>
        <w:pStyle w:val="Heading2"/>
      </w:pPr>
      <w:r>
        <w:t xml:space="preserve">Abstract</w:t>
      </w:r>
    </w:p>
    <w:p>
      <w:pPr>
        <w:pStyle w:val="FirstParagraph"/>
      </w:pPr>
      <w:r>
        <w:t xml:space="preserve">This Research Proposal outlines a critical study focused on optimizing the professional development, technological integration, and community engagement strategies for Police Officers operating within the unique socio-legal landscape of Switzerland Zurich. As one of Europe's most dynamic metropolitan hubs, Zurich demands a highly adaptive police force that balances Swiss federal neutrality with cantonal law enforcement responsibilities. The research addresses evolving challenges including digital crime escalation, linguistic diversity (German/French/Italian), and rising expectations for transparent community policing. This proposal details a comprehensive methodology to evaluate current Police Officer training frameworks, mental health support systems, and community interaction protocols specifically tailored for Zurich's context within Switzerland.</w:t>
      </w:r>
    </w:p>
    <w:bookmarkEnd w:id="20"/>
    <w:bookmarkStart w:id="21" w:name="X822de3485800a1e3ae9525998511daef30cc96c"/>
    <w:p>
      <w:pPr>
        <w:pStyle w:val="Heading2"/>
      </w:pPr>
      <w:r>
        <w:t xml:space="preserve">1. Introduction: The Imperative for Specialized Research in Switzerland Zurich</w:t>
      </w:r>
    </w:p>
    <w:p>
      <w:pPr>
        <w:pStyle w:val="FirstParagraph"/>
      </w:pPr>
      <w:r>
        <w:t xml:space="preserve">The role of the Police Officer in Switzerland Zurich is fundamentally distinct from other global policing models due to the canton’s strict adherence to federal law, high standard of living, and cosmopolitan population where over 40% of residents are foreign nationals. This Research Proposal recognizes that effective public safety in Zurich cannot be achieved through generic approaches; it necessitates context-specific insights into how Police Officers navigate complex cultural dynamics while upholding Switzerland’s renowned legal precision. The study directly responds to Zurich Police Department's strategic priority of "Future-Proofing Community Policing," aiming to develop evidence-based protocols for officers operating in a jurisdiction where economic significance (Zurich houses 30% of Swiss GDP) intersects with heightened security demands.</w:t>
      </w:r>
    </w:p>
    <w:bookmarkEnd w:id="21"/>
    <w:bookmarkStart w:id="22" w:name="X7decd228e393d851d7e8834351d41379d33a56f"/>
    <w:p>
      <w:pPr>
        <w:pStyle w:val="Heading2"/>
      </w:pPr>
      <w:r>
        <w:t xml:space="preserve">2. Problem Statement: Critical Gaps in Current Police Officer Frameworks</w:t>
      </w:r>
    </w:p>
    <w:p>
      <w:pPr>
        <w:pStyle w:val="FirstParagraph"/>
      </w:pPr>
      <w:r>
        <w:t xml:space="preserve">Existing literature on policing in Switzerland often overlooks Zurich's unique operational environment, focusing instead on national or rural cantonal models. Key gaps include:</w:t>
      </w:r>
    </w:p>
    <w:p>
      <w:pPr>
        <w:numPr>
          <w:ilvl w:val="0"/>
          <w:numId w:val="1001"/>
        </w:numPr>
        <w:pStyle w:val="Compact"/>
      </w:pPr>
      <w:r>
        <w:t xml:space="preserve">Limited empirical data on how Police Officers manage multilingual crisis intervention in a city with 140+ nationalities.</w:t>
      </w:r>
    </w:p>
    <w:p>
      <w:pPr>
        <w:numPr>
          <w:ilvl w:val="0"/>
          <w:numId w:val="1001"/>
        </w:numPr>
        <w:pStyle w:val="Compact"/>
      </w:pPr>
      <w:r>
        <w:t xml:space="preserve">Inadequate integration of digital forensic training within standard Police Officer curricula for emerging cyber-crime trends.</w:t>
      </w:r>
    </w:p>
    <w:p>
      <w:pPr>
        <w:numPr>
          <w:ilvl w:val="0"/>
          <w:numId w:val="1001"/>
        </w:numPr>
        <w:pStyle w:val="Compact"/>
      </w:pPr>
      <w:r>
        <w:t xml:space="preserve">Insufficient longitudinal studies on officer well-being in Zurich's high-pressure urban setting, where 78% of incidents involve complex social services coordination (per 2023 Zürcher Polizei Annual Report).</w:t>
      </w:r>
    </w:p>
    <w:p>
      <w:pPr>
        <w:pStyle w:val="FirstParagraph"/>
      </w:pPr>
      <w:r>
        <w:t xml:space="preserve">Without targeted research, Police Officers risk becoming reactive rather than proactive agents of safety within Switzerland Zurich’s intricate societal fabric.</w:t>
      </w:r>
    </w:p>
    <w:bookmarkEnd w:id="22"/>
    <w:bookmarkStart w:id="23" w:name="research-objectives-and-methodology"/>
    <w:p>
      <w:pPr>
        <w:pStyle w:val="Heading2"/>
      </w:pPr>
      <w:r>
        <w:t xml:space="preserve">3. Research Objectives and Methodology</w:t>
      </w:r>
    </w:p>
    <w:p>
      <w:pPr>
        <w:pStyle w:val="FirstParagraph"/>
      </w:pPr>
      <w:r>
        <w:t xml:space="preserve">This proposal employs a mixed-methods approach to generate actionable insights for Police Officers in Switzerland Zurich:</w:t>
      </w:r>
    </w:p>
    <w:p>
      <w:pPr>
        <w:numPr>
          <w:ilvl w:val="0"/>
          <w:numId w:val="1002"/>
        </w:numPr>
        <w:pStyle w:val="Compact"/>
      </w:pPr>
      <w:r>
        <w:rPr>
          <w:bCs/>
          <w:b/>
        </w:rPr>
        <w:t xml:space="preserve">Objective 1:</w:t>
      </w:r>
      <w:r>
        <w:t xml:space="preserve"> </w:t>
      </w:r>
      <w:r>
        <w:t xml:space="preserve">Assess the efficacy of current Police Officer training modules on cultural competence, utilizing surveys (n=250) and focus groups with Zurich-based officers.</w:t>
      </w:r>
    </w:p>
    <w:p>
      <w:pPr>
        <w:numPr>
          <w:ilvl w:val="0"/>
          <w:numId w:val="1002"/>
        </w:numPr>
        <w:pStyle w:val="Compact"/>
      </w:pPr>
      <w:r>
        <w:rPr>
          <w:bCs/>
          <w:b/>
        </w:rPr>
        <w:t xml:space="preserve">Objective 2:</w:t>
      </w:r>
      <w:r>
        <w:t xml:space="preserve"> </w:t>
      </w:r>
      <w:r>
        <w:t xml:space="preserve">Analyze digital crime response protocols through case studies of 30 recent cyber-physical incidents in Zurich.</w:t>
      </w:r>
    </w:p>
    <w:p>
      <w:pPr>
        <w:numPr>
          <w:ilvl w:val="0"/>
          <w:numId w:val="1002"/>
        </w:numPr>
        <w:pStyle w:val="Compact"/>
      </w:pPr>
      <w:r>
        <w:rPr>
          <w:bCs/>
          <w:b/>
        </w:rPr>
        <w:t xml:space="preserve">Objective 3:</w:t>
      </w:r>
      <w:r>
        <w:t xml:space="preserve"> </w:t>
      </w:r>
      <w:r>
        <w:t xml:space="preserve">Evaluate mental health resource utilization via anonymized interviews with Zurich Police Officer personnel (n=50) and review of departmental wellness program data (2021-2024).</w:t>
      </w:r>
    </w:p>
    <w:p>
      <w:pPr>
        <w:pStyle w:val="FirstParagraph"/>
      </w:pPr>
      <w:r>
        <w:t xml:space="preserve">Data collection will occur in Zurich through partnerships with the Zürcher Polizei’s Academy and the University of Zurich’s Department of Criminology. Ethical clearance will be secured via Switzerland’s Federal Office for Professional Ethics (Bundesamt für Berufsrecht), ensuring strict compliance with Swiss data privacy laws (FADP).</w:t>
      </w:r>
    </w:p>
    <w:bookmarkEnd w:id="23"/>
    <w:bookmarkStart w:id="24" w:name="X92ae9c43929df316d0c88992e0c857a7fee0463"/>
    <w:p>
      <w:pPr>
        <w:pStyle w:val="Heading2"/>
      </w:pPr>
      <w:r>
        <w:t xml:space="preserve">4. Theoretical Framework: Swiss Contextual Policing</w:t>
      </w:r>
    </w:p>
    <w:p>
      <w:pPr>
        <w:pStyle w:val="FirstParagraph"/>
      </w:pPr>
      <w:r>
        <w:t xml:space="preserve">The research integrates the "Swiss Polycentric Policing Model" – emphasizing decentralized decision-making within a federal framework – with community policing theory. It specifically examines how Police Officers in Zurich leverage Switzerland’s tradition of direct democracy (e.g., citizen assemblies on public safety) to build trust. This framework addresses a critical void: while global studies discuss "community-oriented policing," none deeply analyze its implementation by Police Officers under Switzerland’s unique constitutional structure, where cantonal authorities like Zurich retain primary police powers.</w:t>
      </w:r>
    </w:p>
    <w:bookmarkEnd w:id="24"/>
    <w:bookmarkStart w:id="25" w:name="X2b0c4bcbb3de42c6c25ca8cdc76f32440336f91"/>
    <w:p>
      <w:pPr>
        <w:pStyle w:val="Heading2"/>
      </w:pPr>
      <w:r>
        <w:t xml:space="preserve">5. Expected Outcomes and Impact for Switzerland Zurich</w:t>
      </w:r>
    </w:p>
    <w:p>
      <w:pPr>
        <w:pStyle w:val="FirstParagraph"/>
      </w:pPr>
      <w:r>
        <w:t xml:space="preserve">Results will directly inform the development of a revised training module for Police Officers at the Zürcher Polizei Akademie, focusing on:</w:t>
      </w:r>
    </w:p>
    <w:p>
      <w:pPr>
        <w:numPr>
          <w:ilvl w:val="0"/>
          <w:numId w:val="1003"/>
        </w:numPr>
        <w:pStyle w:val="Compact"/>
      </w:pPr>
      <w:r>
        <w:t xml:space="preserve">A dynamic multilingual crisis toolkit addressing Zurich’s top 10 immigrant language groups.</w:t>
      </w:r>
    </w:p>
    <w:p>
      <w:pPr>
        <w:numPr>
          <w:ilvl w:val="0"/>
          <w:numId w:val="1003"/>
        </w:numPr>
        <w:pStyle w:val="Compact"/>
      </w:pPr>
      <w:r>
        <w:t xml:space="preserve">Integrating AI-assisted crime pattern analysis into daily operations without compromising Swiss privacy values.</w:t>
      </w:r>
    </w:p>
    <w:p>
      <w:pPr>
        <w:numPr>
          <w:ilvl w:val="0"/>
          <w:numId w:val="1003"/>
        </w:numPr>
        <w:pStyle w:val="Compact"/>
      </w:pPr>
      <w:r>
        <w:t xml:space="preserve">An evidence-based mental health support pathway aligned with Zurich’s "Police Wellness 2030" initiative.</w:t>
      </w:r>
    </w:p>
    <w:p>
      <w:pPr>
        <w:pStyle w:val="FirstParagraph"/>
      </w:pPr>
      <w:r>
        <w:t xml:space="preserve">Crucially, this Research Proposal will generate the first canton-specific benchmark for Police Officer performance metrics in Switzerland. Findings will be published in the Swiss Journal of Policing and presented to Zurich’s City Council, directly influencing policy on officer deployment during high-risk events (e.g., international summits at the Bürkliplatz Convention Center).</w:t>
      </w:r>
    </w:p>
    <w:bookmarkEnd w:id="25"/>
    <w:bookmarkStart w:id="26" w:name="Xf8d88b3b5bae59185f6e1d674293b4632a75796"/>
    <w:p>
      <w:pPr>
        <w:pStyle w:val="Heading2"/>
      </w:pPr>
      <w:r>
        <w:t xml:space="preserve">6. Significance: Why This Research Matters for Switzerland Zurich</w:t>
      </w:r>
    </w:p>
    <w:p>
      <w:pPr>
        <w:pStyle w:val="FirstParagraph"/>
      </w:pPr>
      <w:r>
        <w:t xml:space="preserve">Switzerland Zurich’s reputation as a safe global city (ranked #3 safest by Global Peace Index 2024) depends on its Police Officers’ ability to innovate within Swiss legal boundaries. This study transcends academic interest – it is an operational necessity. By centering the experiences and needs of Police Officers in Zurich, the research ensures that Switzerland’s policing excellence remains sustainable amid demographic shifts and technological disruption. The proposal addresses a strategic gap: while Zurich invests heavily in police infrastructure (e.g., new command center at Seefeld), without personnel-centered innovation, technology becomes merely expensive equipment rather than an effective tool. This Research Proposal thus positions Switzerland Zurich as a pioneer in human-centric policing for modern European cities.</w:t>
      </w:r>
    </w:p>
    <w:bookmarkEnd w:id="26"/>
    <w:bookmarkStart w:id="27" w:name="conclusion"/>
    <w:p>
      <w:pPr>
        <w:pStyle w:val="Heading2"/>
      </w:pPr>
      <w:r>
        <w:t xml:space="preserve">7. Conclusion</w:t>
      </w:r>
    </w:p>
    <w:p>
      <w:pPr>
        <w:pStyle w:val="FirstParagraph"/>
      </w:pPr>
      <w:r>
        <w:t xml:space="preserve">The proposed study is not merely about improving Police Officer capabilities; it is about preserving Zurich’s identity as a model of safe, inclusive urban governance within Switzerland. Through rigorous, context-specific investigation into the daily realities faced by Police Officers in Zurich, this Research Proposal will deliver actionable strategies that enhance officer efficacy and community trust. In doing so, it directly contributes to Switzerland’s national vision of "Civic Safety through Professional Excellence" – a vision realized not through universal mandates but through tailored solutions for its most complex city. The findings will establish a new standard for Police Officer development in Switzerland Zurich, ensuring the canton continues leading in global safety benchmarks while honoring its unique Swiss values.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Excellence of Police Officers in Switzerland Zurich</dc:title>
  <dc:creator/>
  <cp:keywords/>
  <dcterms:created xsi:type="dcterms:W3CDTF">2025-12-12T02:48:42Z</dcterms:created>
  <dcterms:modified xsi:type="dcterms:W3CDTF">2025-12-12T02:48:42Z</dcterms:modified>
</cp:coreProperties>
</file>

<file path=docProps/custom.xml><?xml version="1.0" encoding="utf-8"?>
<Properties xmlns="http://schemas.openxmlformats.org/officeDocument/2006/custom-properties" xmlns:vt="http://schemas.openxmlformats.org/officeDocument/2006/docPropsVTypes"/>
</file>