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Thailand</w:t>
      </w:r>
      <w:r>
        <w:t xml:space="preserve"> </w:t>
      </w:r>
      <w:r>
        <w:t xml:space="preserve">Bangkok</w:t>
      </w:r>
    </w:p>
    <w:bookmarkStart w:id="28" w:name="X74e7a8e18ceadc1d97aec92c4601517fdd41817"/>
    <w:p>
      <w:pPr>
        <w:pStyle w:val="Heading1"/>
      </w:pPr>
      <w:r>
        <w:t xml:space="preserve">Research Proposal: Optimizing Community Engagement and Operational Efficiency Among Police Officers in Thailand Bangkok</w:t>
      </w:r>
    </w:p>
    <w:bookmarkStart w:id="20" w:name="abstract"/>
    <w:p>
      <w:pPr>
        <w:pStyle w:val="Heading2"/>
      </w:pPr>
      <w:r>
        <w:t xml:space="preserve">Abstract</w:t>
      </w:r>
    </w:p>
    <w:p>
      <w:pPr>
        <w:pStyle w:val="FirstParagraph"/>
      </w:pPr>
      <w:r>
        <w:t xml:space="preserve">This Research Proposal addresses critical challenges facing the Royal Thai Police (RTP) in managing public safety across Thailand's bustling capital, Bangkok. With a population exceeding 10 million residents and over 30 million annual tourists, Bangkok presents unique urban policing demands. This study investigates how</w:t>
      </w:r>
      <w:r>
        <w:t xml:space="preserve"> </w:t>
      </w:r>
      <w:r>
        <w:rPr>
          <w:iCs/>
          <w:i/>
        </w:rPr>
        <w:t xml:space="preserve">Police Officer</w:t>
      </w:r>
      <w:r>
        <w:t xml:space="preserve"> </w:t>
      </w:r>
      <w:r>
        <w:t xml:space="preserve">performance, community trust, and operational efficiency can be enhanced within the specific socio-cultural and infrastructural context of Thailand Bangkok. The research employs mixed-methods (surveys, focus groups, case analysis) across 10 major districts of Bangkok to identify systemic barriers and actionable solutions. Findings aim to directly inform RTP training protocols and resource allocation strategies, ultimately strengthening public safety outcomes for the entire community in Thailand Bangkok.</w:t>
      </w:r>
    </w:p>
    <w:bookmarkEnd w:id="20"/>
    <w:bookmarkStart w:id="21" w:name="Xdd8f70a6366a7f103f0248ff3f8e43a021eab76"/>
    <w:p>
      <w:pPr>
        <w:pStyle w:val="Heading2"/>
      </w:pPr>
      <w:r>
        <w:t xml:space="preserve">1. Introduction: The Context of Policing in Thailand Bangkok</w:t>
      </w:r>
    </w:p>
    <w:p>
      <w:pPr>
        <w:pStyle w:val="FirstParagraph"/>
      </w:pPr>
      <w:r>
        <w:t xml:space="preserve">Bangkok, as the political, economic, and cultural heart of Thailand, operates under immense pressure on its law enforcement infrastructure. The Royal Thai Police (RTP), specifically tasked with maintaining order within Thailand Bangkok's complex urban fabric—from the historic Old City to modern high-rises and congested markets—faces mounting challenges. These include escalating petty crime during tourist seasons, traffic management crises, cybercrime proliferation, and persistent public distrust following past incidents. Crucially, the effectiveness of every</w:t>
      </w:r>
      <w:r>
        <w:t xml:space="preserve"> </w:t>
      </w:r>
      <w:r>
        <w:rPr>
          <w:iCs/>
          <w:i/>
        </w:rPr>
        <w:t xml:space="preserve">Police Officer</w:t>
      </w:r>
      <w:r>
        <w:t xml:space="preserve"> </w:t>
      </w:r>
      <w:r>
        <w:t xml:space="preserve">on the ground is pivotal to navigating these issues. This Research Proposal directly targets the operational realities faced by</w:t>
      </w:r>
      <w:r>
        <w:t xml:space="preserve"> </w:t>
      </w:r>
      <w:r>
        <w:rPr>
          <w:iCs/>
          <w:i/>
        </w:rPr>
        <w:t xml:space="preserve">Police Officer</w:t>
      </w:r>
      <w:r>
        <w:t xml:space="preserve">s daily in Thailand Bangkok, seeking data-driven strategies to bolster their capacity and community rapport within this specific national context.</w:t>
      </w:r>
    </w:p>
    <w:bookmarkEnd w:id="21"/>
    <w:bookmarkStart w:id="22" w:name="problem-statement-and-research-gap"/>
    <w:p>
      <w:pPr>
        <w:pStyle w:val="Heading2"/>
      </w:pPr>
      <w:r>
        <w:t xml:space="preserve">2. Problem Statement and Research Gap</w:t>
      </w:r>
    </w:p>
    <w:p>
      <w:pPr>
        <w:pStyle w:val="FirstParagraph"/>
      </w:pPr>
      <w:r>
        <w:t xml:space="preserve">While Thailand's national policing strategy emphasizes "Community Policing," implementation in the hyper-dense environment of Bangkok remains inconsistent. Current RTP training often lacks specific modules addressing Bangkok's unique challenges: navigating multilingual tourist interactions, managing large-scale events (e.g., Songkran), responding to crime hotspots near riverbanks or markets, and utilizing technology effectively amidst infrastructure limitations. Furthermore, studies by Thai criminologists (e.g., Dr. Somsak S.) highlight a significant gap between policy intentions and</w:t>
      </w:r>
      <w:r>
        <w:t xml:space="preserve"> </w:t>
      </w:r>
      <w:r>
        <w:rPr>
          <w:iCs/>
          <w:i/>
        </w:rPr>
        <w:t xml:space="preserve">Police Officer</w:t>
      </w:r>
      <w:r>
        <w:t xml:space="preserve"> </w:t>
      </w:r>
      <w:r>
        <w:t xml:space="preserve">experiences in Thailand Bangkok due to resource constraints and outdated protocols. This proposal directly addresses this critical gap by focusing exclusively on the frontline</w:t>
      </w:r>
      <w:r>
        <w:t xml:space="preserve"> </w:t>
      </w:r>
      <w:r>
        <w:rPr>
          <w:iCs/>
          <w:i/>
        </w:rPr>
        <w:t xml:space="preserve">Police Officer</w:t>
      </w:r>
      <w:r>
        <w:t xml:space="preserve">'s perspective within the Bangkok setting, moving beyond general national studies.</w:t>
      </w:r>
    </w:p>
    <w:bookmarkEnd w:id="22"/>
    <w:bookmarkStart w:id="23" w:name="research-objectives"/>
    <w:p>
      <w:pPr>
        <w:pStyle w:val="Heading2"/>
      </w:pPr>
      <w:r>
        <w:t xml:space="preserve">3. Research Objectives</w:t>
      </w:r>
    </w:p>
    <w:p>
      <w:pPr>
        <w:numPr>
          <w:ilvl w:val="0"/>
          <w:numId w:val="1001"/>
        </w:numPr>
        <w:pStyle w:val="Compact"/>
      </w:pPr>
      <w:r>
        <w:t xml:space="preserve">To identify specific operational barriers faced by Police Officers during daily duties in diverse districts of Thailand Bangkok (e.g., traffic control, crowd management, community interaction).</w:t>
      </w:r>
    </w:p>
    <w:p>
      <w:pPr>
        <w:numPr>
          <w:ilvl w:val="0"/>
          <w:numId w:val="1001"/>
        </w:numPr>
        <w:pStyle w:val="Compact"/>
      </w:pPr>
      <w:r>
        <w:t xml:space="preserve">To evaluate the effectiveness of existing RTP training programs for officers deployed specifically in Thailand Bangkok's urban environment.</w:t>
      </w:r>
    </w:p>
    <w:p>
      <w:pPr>
        <w:numPr>
          <w:ilvl w:val="0"/>
          <w:numId w:val="1001"/>
        </w:numPr>
        <w:pStyle w:val="Compact"/>
      </w:pPr>
      <w:r>
        <w:t xml:space="preserve">To co-develop practical, context-specific recommendations with frontline Police Officers to enhance their operational efficiency and community engagement strategies within Thailand Bangkok.</w:t>
      </w:r>
    </w:p>
    <w:bookmarkEnd w:id="23"/>
    <w:bookmarkStart w:id="24" w:name="methodology"/>
    <w:p>
      <w:pPr>
        <w:pStyle w:val="Heading2"/>
      </w:pPr>
      <w:r>
        <w:t xml:space="preserve">4. Methodology</w:t>
      </w:r>
    </w:p>
    <w:p>
      <w:pPr>
        <w:pStyle w:val="FirstParagraph"/>
      </w:pPr>
      <w:r>
        <w:t xml:space="preserve">This research employs a rigorous mixed-methods approach tailored for Thailand Bangkok:</w:t>
      </w:r>
    </w:p>
    <w:p>
      <w:pPr>
        <w:numPr>
          <w:ilvl w:val="0"/>
          <w:numId w:val="1002"/>
        </w:numPr>
        <w:pStyle w:val="Compact"/>
      </w:pPr>
      <w:r>
        <w:rPr>
          <w:bCs/>
          <w:b/>
        </w:rPr>
        <w:t xml:space="preserve">Quantitative Survey:</w:t>
      </w:r>
      <w:r>
        <w:t xml:space="preserve"> </w:t>
      </w:r>
      <w:r>
        <w:t xml:space="preserve">Distributed to 300 active Police Officers across 10 representative Bangkok districts (covering urban centers, tourist hubs, residential areas), measuring job satisfaction, perceived challenges, resource adequacy, and community interaction frequency.</w:t>
      </w:r>
    </w:p>
    <w:p>
      <w:pPr>
        <w:numPr>
          <w:ilvl w:val="0"/>
          <w:numId w:val="1002"/>
        </w:numPr>
        <w:pStyle w:val="Compact"/>
      </w:pPr>
      <w:r>
        <w:rPr>
          <w:bCs/>
          <w:b/>
        </w:rPr>
        <w:t xml:space="preserve">Qualitative Focus Groups:</w:t>
      </w:r>
      <w:r>
        <w:t xml:space="preserve"> </w:t>
      </w:r>
      <w:r>
        <w:t xml:space="preserve">Conducting 8 structured sessions with officers (25 participants per group) to deeply explore experiences with specific challenges like handling tourist incidents or cybercrime reporting in Thailand Bangkok. Sessions will be facilitated by Thai researchers familiar with RTP culture.</w:t>
      </w:r>
    </w:p>
    <w:p>
      <w:pPr>
        <w:numPr>
          <w:ilvl w:val="0"/>
          <w:numId w:val="1002"/>
        </w:numPr>
        <w:pStyle w:val="Compact"/>
      </w:pPr>
      <w:r>
        <w:rPr>
          <w:bCs/>
          <w:b/>
        </w:rPr>
        <w:t xml:space="preserve">Case Study Analysis:</w:t>
      </w:r>
      <w:r>
        <w:t xml:space="preserve"> </w:t>
      </w:r>
      <w:r>
        <w:t xml:space="preserve">Reviewing anonymized incident reports (2019-2023) from selected Bangkok districts to identify patterns in officer response times, resolution rates, and community feedback related to common crime types in the city.</w:t>
      </w:r>
    </w:p>
    <w:p>
      <w:pPr>
        <w:numPr>
          <w:ilvl w:val="0"/>
          <w:numId w:val="1002"/>
        </w:numPr>
        <w:pStyle w:val="Compact"/>
      </w:pPr>
      <w:r>
        <w:rPr>
          <w:bCs/>
          <w:b/>
        </w:rPr>
        <w:t xml:space="preserve">Stakeholder Consultation:</w:t>
      </w:r>
      <w:r>
        <w:t xml:space="preserve"> </w:t>
      </w:r>
      <w:r>
        <w:t xml:space="preserve">Briefings with RTP district commanders and key community leaders (e.g., neighborhood associations, tourism boards) to contextualize findings within Thailand Bangkok's governance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directly applicable to the operational reality of Police Officers in Thailand Bangkok:</w:t>
      </w:r>
    </w:p>
    <w:p>
      <w:pPr>
        <w:numPr>
          <w:ilvl w:val="0"/>
          <w:numId w:val="1003"/>
        </w:numPr>
        <w:pStyle w:val="Compact"/>
      </w:pPr>
      <w:r>
        <w:rPr>
          <w:bCs/>
          <w:b/>
        </w:rPr>
        <w:t xml:space="preserve">Context-Specific Training Modules:</w:t>
      </w:r>
      <w:r>
        <w:t xml:space="preserve"> </w:t>
      </w:r>
      <w:r>
        <w:t xml:space="preserve">Revised RTP training curricula incorporating Bangkok-specific scenarios, cultural nuances (e.g., handling Buddhist festival interactions), and technology use for the city's unique infrastructure.</w:t>
      </w:r>
    </w:p>
    <w:p>
      <w:pPr>
        <w:numPr>
          <w:ilvl w:val="0"/>
          <w:numId w:val="1003"/>
        </w:numPr>
        <w:pStyle w:val="Compact"/>
      </w:pPr>
      <w:r>
        <w:rPr>
          <w:bCs/>
          <w:b/>
        </w:rPr>
        <w:t xml:space="preserve">Community Partnership Frameworks:</w:t>
      </w:r>
      <w:r>
        <w:t xml:space="preserve"> </w:t>
      </w:r>
      <w:r>
        <w:t xml:space="preserve">Actionable strategies for Police Officers to build trust with diverse Bangkok communities (residents, street vendors, tourists) based on identified barriers and success factors.</w:t>
      </w:r>
    </w:p>
    <w:p>
      <w:pPr>
        <w:numPr>
          <w:ilvl w:val="0"/>
          <w:numId w:val="1003"/>
        </w:numPr>
        <w:pStyle w:val="Compact"/>
      </w:pPr>
      <w:r>
        <w:rPr>
          <w:bCs/>
          <w:b/>
        </w:rPr>
        <w:t xml:space="preserve">Resource Allocation Maps:</w:t>
      </w:r>
      <w:r>
        <w:t xml:space="preserve"> </w:t>
      </w:r>
      <w:r>
        <w:t xml:space="preserve">Data-driven district-level recommendations for optimizing officer deployment and equipment distribution across Thailand Bangkok's varied urban landscapes.</w:t>
      </w:r>
    </w:p>
    <w:p>
      <w:pPr>
        <w:pStyle w:val="FirstParagraph"/>
      </w:pPr>
      <w:r>
        <w:t xml:space="preserve">The significance extends beyond immediate operational gains. By directly engaging the frontline</w:t>
      </w:r>
      <w:r>
        <w:t xml:space="preserve"> </w:t>
      </w:r>
      <w:r>
        <w:rPr>
          <w:iCs/>
          <w:i/>
        </w:rPr>
        <w:t xml:space="preserve">Police Officer</w:t>
      </w:r>
      <w:r>
        <w:t xml:space="preserve"> </w:t>
      </w:r>
      <w:r>
        <w:t xml:space="preserve">within the specific context of Thailand Bangkok, this research provides a replicable model for improving policing in other major Asian metropolises while contributing uniquely to Thailand's national security and public safety goals. Strengthening the effectiveness of each Police Officer in Bangkok is fundamental to enhancing overall public safety and fostering a more secure environment for both citizens and visitors across Thailand.</w:t>
      </w:r>
    </w:p>
    <w:bookmarkEnd w:id="25"/>
    <w:bookmarkStart w:id="26" w:name="ethical-considerations"/>
    <w:p>
      <w:pPr>
        <w:pStyle w:val="Heading2"/>
      </w:pPr>
      <w:r>
        <w:t xml:space="preserve">6. Ethical Considerations</w:t>
      </w:r>
    </w:p>
    <w:p>
      <w:pPr>
        <w:pStyle w:val="FirstParagraph"/>
      </w:pPr>
      <w:r>
        <w:t xml:space="preserve">All research activities will strictly adhere to Thai ethical guidelines and RTP protocols. Participation by Police Officers is voluntary, anonymous, and confidential. Data collection methods prioritize sensitivity to the officers' work environment in Thailand Bangkok. The research team includes Thai nationals with legal authorization for police engagement. All findings will be presented to RTP leadership and community stakeholders before broader dissemination.</w:t>
      </w:r>
    </w:p>
    <w:bookmarkEnd w:id="26"/>
    <w:bookmarkStart w:id="27" w:name="conclusion"/>
    <w:p>
      <w:pPr>
        <w:pStyle w:val="Heading2"/>
      </w:pPr>
      <w:r>
        <w:t xml:space="preserve">7. Conclusion</w:t>
      </w:r>
    </w:p>
    <w:p>
      <w:pPr>
        <w:pStyle w:val="FirstParagraph"/>
      </w:pPr>
      <w:r>
        <w:t xml:space="preserve">The safety and well-being of millions living in, working within, and visiting Thailand Bangkok are intrinsically linked to the effectiveness of its Police Officers. This Research Proposal provides a focused, practical roadmap for understanding and improving the daily reality faced by these officers. By centering the voices and experiences of Police Officers operating within Thailand Bangkok's unique urban ecosystem, this study aims not just to diagnose problems, but to co-create sustainable solutions that empower every officer to perform their vital duties with greater confidence, competence, and community connection. The ultimate goal is a safer Bangkok where the role of the Police Officer is seen as a trusted partner in public safety for all residents and visitors across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Thailand Bangkok</dc:title>
  <dc:creator/>
  <dc:language>en</dc:language>
  <cp:keywords/>
  <dcterms:created xsi:type="dcterms:W3CDTF">2026-07-23T21:24:30Z</dcterms:created>
  <dcterms:modified xsi:type="dcterms:W3CDTF">2026-07-23T21:24:30Z</dcterms:modified>
</cp:coreProperties>
</file>

<file path=docProps/custom.xml><?xml version="1.0" encoding="utf-8"?>
<Properties xmlns="http://schemas.openxmlformats.org/officeDocument/2006/custom-properties" xmlns:vt="http://schemas.openxmlformats.org/officeDocument/2006/docPropsVTypes"/>
</file>