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Police</w:t>
      </w:r>
      <w:r>
        <w:t xml:space="preserve"> </w:t>
      </w:r>
      <w:r>
        <w:t xml:space="preserve">Officer</w:t>
      </w:r>
      <w:r>
        <w:t xml:space="preserve"> </w:t>
      </w:r>
      <w:r>
        <w:t xml:space="preserve">Performance</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e081934ef81dd00e681d51ab50bd5e0600930d9"/>
    <w:p>
      <w:pPr>
        <w:pStyle w:val="Heading1"/>
      </w:pPr>
      <w:r>
        <w:t xml:space="preserve">Research Proposal: Optimizing Police Officer Performance and Community Engagement in the United Arab Emirates Dubai</w:t>
      </w:r>
    </w:p>
    <w:bookmarkStart w:id="20" w:name="abstract"/>
    <w:p>
      <w:pPr>
        <w:pStyle w:val="Heading2"/>
      </w:pPr>
      <w:r>
        <w:t xml:space="preserve">Abstract</w:t>
      </w:r>
    </w:p>
    <w:p>
      <w:pPr>
        <w:pStyle w:val="FirstParagraph"/>
      </w:pPr>
      <w:r>
        <w:t xml:space="preserve">This Research Proposal outlines a comprehensive study designed to enhance the effectiveness, operational efficiency, and community trust of the Police Officer workforce within the United Arab Emirates (UAE), with a specific focus on Dubai. As one of the world's most dynamic and cosmopolitan cities, Dubai presents unique challenges for policing due to its massive expatriate population, high tourism volume, advanced technological infrastructure (smart city initiatives), and evolving security landscape. This study aims to identify critical factors influencing Police Officer performance in this context and propose evidence-based strategies to elevate service delivery while aligning with the UAE's Vision 2030 goals for safety, innovation, and societal harmony. The research will employ a mixed-methods approach, combining quantitative data analysis with qualitative insights from Dubai Police personnel and community stakeholders. The expected outcome is a actionable framework to empower Police Officers as key architects of public safety and community cohesion in Dubai.</w:t>
      </w:r>
    </w:p>
    <w:bookmarkEnd w:id="20"/>
    <w:bookmarkStart w:id="21" w:name="Xf6a8364e66b3303c43a113b7c4ac478ade40734"/>
    <w:p>
      <w:pPr>
        <w:pStyle w:val="Heading2"/>
      </w:pPr>
      <w:r>
        <w:t xml:space="preserve">1. Introduction: Context of Policing in United Arab Emirates Dubai</w:t>
      </w:r>
    </w:p>
    <w:p>
      <w:pPr>
        <w:pStyle w:val="FirstParagraph"/>
      </w:pPr>
      <w:r>
        <w:t xml:space="preserve">Dubai, the vibrant economic and cultural hub of the United Arab Emirates (UAE), operates under a unique security paradigm shaped by national vision, cultural values, and rapid urbanization. The Dubai Police General Command (DPC) is globally recognized for its commitment to excellence, technology adoption (e.g., AI-powered policing, drone units), and community-centric initiatives. However, the unprecedented scale of growth—exceeding 3.5 million residents with over 80% expatriates and massive annual tourist influx—demands continuous adaptation from every Police Officer. Challenges include managing diverse cultural interactions, ensuring seamless multilingual communication, preventing cybercrime in a hyper-connected environment, and maintaining public order during major events like Expo 2020 legacy activities or international sports events. This Research Proposal directly addresses the imperative to optimize the capabilities and experiences of the Police Officer within this high-stakes environment to ensure Dubai remains one of the safest cities globally while fostering inclusive community partnerships.</w:t>
      </w:r>
    </w:p>
    <w:bookmarkEnd w:id="21"/>
    <w:bookmarkStart w:id="22" w:name="problem-statement"/>
    <w:p>
      <w:pPr>
        <w:pStyle w:val="Heading2"/>
      </w:pPr>
      <w:r>
        <w:t xml:space="preserve">2. Problem Statement</w:t>
      </w:r>
    </w:p>
    <w:p>
      <w:pPr>
        <w:pStyle w:val="FirstParagraph"/>
      </w:pPr>
      <w:r>
        <w:t xml:space="preserve">Despite Dubai Police's international accolades, emerging data indicates potential gaps in operational efficiency and community trust metrics that could be linked to Police Officer training, resource allocation, or evolving public expectations. Key concerns include:</w:t>
      </w:r>
    </w:p>
    <w:p>
      <w:pPr>
        <w:numPr>
          <w:ilvl w:val="0"/>
          <w:numId w:val="1001"/>
        </w:numPr>
        <w:pStyle w:val="Compact"/>
      </w:pPr>
      <w:r>
        <w:rPr>
          <w:bCs/>
          <w:b/>
        </w:rPr>
        <w:t xml:space="preserve">Operational Fatigue &amp; Morale:</w:t>
      </w:r>
      <w:r>
        <w:t xml:space="preserve"> </w:t>
      </w:r>
      <w:r>
        <w:t xml:space="preserve">High caseloads and complex incidents may impact Police Officer well-being and response quality.</w:t>
      </w:r>
    </w:p>
    <w:p>
      <w:pPr>
        <w:numPr>
          <w:ilvl w:val="0"/>
          <w:numId w:val="1001"/>
        </w:numPr>
        <w:pStyle w:val="Compact"/>
      </w:pPr>
      <w:r>
        <w:rPr>
          <w:bCs/>
          <w:b/>
        </w:rPr>
        <w:t xml:space="preserve">Cultural Competency:</w:t>
      </w:r>
      <w:r>
        <w:t xml:space="preserve"> </w:t>
      </w:r>
      <w:r>
        <w:t xml:space="preserve">Ensuring every Police Officer effectively navigates the city's multicultural fabric to build genuine trust.</w:t>
      </w:r>
    </w:p>
    <w:p>
      <w:pPr>
        <w:numPr>
          <w:ilvl w:val="0"/>
          <w:numId w:val="1001"/>
        </w:numPr>
        <w:pStyle w:val="Compact"/>
      </w:pPr>
      <w:r>
        <w:rPr>
          <w:bCs/>
          <w:b/>
        </w:rPr>
        <w:t xml:space="preserve">Technology Integration:</w:t>
      </w:r>
      <w:r>
        <w:t xml:space="preserve"> </w:t>
      </w:r>
      <w:r>
        <w:t xml:space="preserve">Maximizing the use of Dubai's smart policing tools (e.g., AI analytics, mobile apps) by frontline Officers without over-reliance on tech.</w:t>
      </w:r>
    </w:p>
    <w:p>
      <w:pPr>
        <w:numPr>
          <w:ilvl w:val="0"/>
          <w:numId w:val="1001"/>
        </w:numPr>
        <w:pStyle w:val="Compact"/>
      </w:pPr>
      <w:r>
        <w:rPr>
          <w:bCs/>
          <w:b/>
        </w:rPr>
        <w:t xml:space="preserve">Community Perception:</w:t>
      </w:r>
      <w:r>
        <w:t xml:space="preserve"> </w:t>
      </w:r>
      <w:r>
        <w:t xml:space="preserve">Measuring and improving the public's perception of Police Officer accessibility and fairness in daily interactions.</w:t>
      </w:r>
    </w:p>
    <w:p>
      <w:pPr>
        <w:pStyle w:val="FirstParagraph"/>
      </w:pPr>
      <w:r>
        <w:t xml:space="preserve">This Research Proposal seeks to diagnose these issues specifically within Dubai’s unique socio-political ecosystem to provide targeted solutions, not generic models applicable elsewhere in the UAE or globally.</w:t>
      </w:r>
    </w:p>
    <w:bookmarkEnd w:id="22"/>
    <w:bookmarkStart w:id="23" w:name="research-objectives"/>
    <w:p>
      <w:pPr>
        <w:pStyle w:val="Heading2"/>
      </w:pPr>
      <w:r>
        <w:t xml:space="preserve">3. Research Objectives</w:t>
      </w:r>
    </w:p>
    <w:p>
      <w:pPr>
        <w:numPr>
          <w:ilvl w:val="0"/>
          <w:numId w:val="1002"/>
        </w:numPr>
        <w:pStyle w:val="Compact"/>
      </w:pPr>
      <w:r>
        <w:t xml:space="preserve">To assess the current performance metrics, stressors, and professional development needs of Police Officers across diverse Dubai Police units (e.g., Traffic, Community Policing, Cyber Crime).</w:t>
      </w:r>
    </w:p>
    <w:p>
      <w:pPr>
        <w:numPr>
          <w:ilvl w:val="0"/>
          <w:numId w:val="1002"/>
        </w:numPr>
        <w:pStyle w:val="Compact"/>
      </w:pPr>
      <w:r>
        <w:t xml:space="preserve">To evaluate the effectiveness of existing community engagement strategies employed by Police Officers in building trust with Dubai’s multicultural population.</w:t>
      </w:r>
    </w:p>
    <w:p>
      <w:pPr>
        <w:numPr>
          <w:ilvl w:val="0"/>
          <w:numId w:val="1002"/>
        </w:numPr>
        <w:pStyle w:val="Compact"/>
      </w:pPr>
      <w:r>
        <w:t xml:space="preserve">To analyze the impact of Dubai-specific technological tools (e.g., smart policing platforms) on Police Officer efficiency and decision-making processes.</w:t>
      </w:r>
    </w:p>
    <w:p>
      <w:pPr>
        <w:numPr>
          <w:ilvl w:val="0"/>
          <w:numId w:val="1002"/>
        </w:numPr>
        <w:pStyle w:val="Compact"/>
      </w:pPr>
      <w:r>
        <w:t xml:space="preserve">To develop a validated, contextually relevant framework for enhancing Police Officer capabilities, focusing on cultural intelligence, emotional resilience, and tech-aided service delivery within the United Arab Emirates Dubai environment.</w:t>
      </w:r>
    </w:p>
    <w:bookmarkEnd w:id="23"/>
    <w:bookmarkStart w:id="24" w:name="literature-review-contextual-gap"/>
    <w:p>
      <w:pPr>
        <w:pStyle w:val="Heading2"/>
      </w:pPr>
      <w:r>
        <w:t xml:space="preserve">4. Literature Review (Contextual Gap)</w:t>
      </w:r>
    </w:p>
    <w:p>
      <w:pPr>
        <w:pStyle w:val="FirstParagraph"/>
      </w:pPr>
      <w:r>
        <w:t xml:space="preserve">While significant research exists on policing in Western nations or large Asian metropolises, there is a critical scarcity of studies focused specifically on the UAE context, particularly Dubai’s integrated approach. Existing literature often overlooks the unique confluence of rapid modernization, strict adherence to Emirati cultural norms within a diverse workforce, and the "smart city" ethos driving policing innovation. This Research Proposal bridges this gap by centering Dubai Police Officers' lived experiences and operational realities. It builds upon Dubai Police's own published initiatives (e.g., "Dubai Smart Police Strategy 2025") but moves beyond policy statements to ground-level validation and improvement.</w:t>
      </w:r>
    </w:p>
    <w:bookmarkEnd w:id="24"/>
    <w:bookmarkStart w:id="25" w:name="methodology"/>
    <w:p>
      <w:pPr>
        <w:pStyle w:val="Heading2"/>
      </w:pPr>
      <w:r>
        <w:t xml:space="preserve">5. Methodology</w:t>
      </w:r>
    </w:p>
    <w:p>
      <w:pPr>
        <w:pStyle w:val="FirstParagraph"/>
      </w:pPr>
      <w:r>
        <w:t xml:space="preserve">This study will utilize a rigorous mixed-methods design over 18 months:</w:t>
      </w:r>
    </w:p>
    <w:p>
      <w:pPr>
        <w:numPr>
          <w:ilvl w:val="0"/>
          <w:numId w:val="1003"/>
        </w:numPr>
        <w:pStyle w:val="Compact"/>
      </w:pPr>
      <w:r>
        <w:rPr>
          <w:bCs/>
          <w:b/>
        </w:rPr>
        <w:t xml:space="preserve">Phase 1 (Quantitative):</w:t>
      </w:r>
      <w:r>
        <w:t xml:space="preserve"> </w:t>
      </w:r>
      <w:r>
        <w:t xml:space="preserve">Survey of 300+ active Police Officers across Dubai Police divisions, measuring job satisfaction, perceived stressors, training adequacy, and technology usage. Analysis of anonymized DPC operational data (response times, complaint resolution rates) from 2021-2023.</w:t>
      </w:r>
    </w:p>
    <w:p>
      <w:pPr>
        <w:numPr>
          <w:ilvl w:val="0"/>
          <w:numId w:val="1003"/>
        </w:numPr>
        <w:pStyle w:val="Compact"/>
      </w:pPr>
      <w:r>
        <w:rPr>
          <w:bCs/>
          <w:b/>
        </w:rPr>
        <w:t xml:space="preserve">Phase 2 (Qualitative):</w:t>
      </w:r>
      <w:r>
        <w:t xml:space="preserve"> </w:t>
      </w:r>
      <w:r>
        <w:t xml:space="preserve">In-depth interviews with 40+ officers at varying ranks and community focus groups with Dubai residents representing major nationalities. Focus on real-world challenges in daily Police Officer interactions.</w:t>
      </w:r>
    </w:p>
    <w:p>
      <w:pPr>
        <w:numPr>
          <w:ilvl w:val="0"/>
          <w:numId w:val="1003"/>
        </w:numPr>
        <w:pStyle w:val="Compact"/>
      </w:pPr>
      <w:r>
        <w:rPr>
          <w:bCs/>
          <w:b/>
        </w:rPr>
        <w:t xml:space="preserve">Phase 3 (Integration &amp; Framework Development):</w:t>
      </w:r>
      <w:r>
        <w:t xml:space="preserve"> </w:t>
      </w:r>
      <w:r>
        <w:t xml:space="preserve">Triangulation of data to identify key performance indicators (KPIs) for optimal Police Officer effectiveness in Dubai. Co-creation workshops with Dubai Police leadership and community representatives to finalize the proposed framework.</w:t>
      </w:r>
    </w:p>
    <w:p>
      <w:pPr>
        <w:pStyle w:val="FirstParagraph"/>
      </w:pPr>
      <w:r>
        <w:t xml:space="preserve">Ethical approval will be sought from relevant UAE academic and law enforcement bodies, ensuring strict confidentiality of participant data per UAE regulations.</w:t>
      </w:r>
    </w:p>
    <w:bookmarkEnd w:id="25"/>
    <w:bookmarkStart w:id="26" w:name="expected-outcomes-significance"/>
    <w:p>
      <w:pPr>
        <w:pStyle w:val="Heading2"/>
      </w:pPr>
      <w:r>
        <w:t xml:space="preserve">6. Expected Outcomes &amp; Significance</w:t>
      </w:r>
    </w:p>
    <w:p>
      <w:pPr>
        <w:pStyle w:val="FirstParagraph"/>
      </w:pPr>
      <w:r>
        <w:t xml:space="preserve">This Research Proposal will deliver:</w:t>
      </w:r>
    </w:p>
    <w:p>
      <w:pPr>
        <w:numPr>
          <w:ilvl w:val="0"/>
          <w:numId w:val="1004"/>
        </w:numPr>
        <w:pStyle w:val="Compact"/>
      </w:pPr>
      <w:r>
        <w:t xml:space="preserve">A detailed diagnostic report identifying the precise levers for improving Police Officer performance within Dubai's operational constraints.</w:t>
      </w:r>
    </w:p>
    <w:p>
      <w:pPr>
        <w:numPr>
          <w:ilvl w:val="0"/>
          <w:numId w:val="1004"/>
        </w:numPr>
        <w:pStyle w:val="Compact"/>
      </w:pPr>
      <w:r>
        <w:t xml:space="preserve">An actionable, evidence-based framework for Dubai Police to tailor training programs, resource deployment, and community engagement tactics specific to their officers' needs and Dubai's demographic realities.</w:t>
      </w:r>
    </w:p>
    <w:p>
      <w:pPr>
        <w:numPr>
          <w:ilvl w:val="0"/>
          <w:numId w:val="1004"/>
        </w:numPr>
        <w:pStyle w:val="Compact"/>
      </w:pPr>
      <w:r>
        <w:t xml:space="preserve">Enhanced public trust metrics through improved community-police interactions facilitated by empowered Police Officers.</w:t>
      </w:r>
    </w:p>
    <w:p>
      <w:pPr>
        <w:numPr>
          <w:ilvl w:val="0"/>
          <w:numId w:val="1004"/>
        </w:numPr>
        <w:pStyle w:val="Compact"/>
      </w:pPr>
      <w:r>
        <w:t xml:space="preserve">A model applicable to other UAE emirates seeking similar excellence in policing while maintaining cultural integrity.</w:t>
      </w:r>
    </w:p>
    <w:p>
      <w:pPr>
        <w:pStyle w:val="FirstParagraph"/>
      </w:pPr>
      <w:r>
        <w:t xml:space="preserve">The ultimate significance lies in strengthening Dubai’s reputation as a global leader in safe, innovative, and people-centered public security—a cornerstone of the United Arab Emirates’ national strategy. Empowering the Police Officer as both a guardian and community partner is not merely operational; it is foundational to Dubai's sustainable prosperity.</w:t>
      </w:r>
    </w:p>
    <w:bookmarkEnd w:id="26"/>
    <w:bookmarkStart w:id="27" w:name="conclusion"/>
    <w:p>
      <w:pPr>
        <w:pStyle w:val="Heading2"/>
      </w:pPr>
      <w:r>
        <w:t xml:space="preserve">7. Conclusion</w:t>
      </w:r>
    </w:p>
    <w:p>
      <w:pPr>
        <w:pStyle w:val="FirstParagraph"/>
      </w:pPr>
      <w:r>
        <w:t xml:space="preserve">The safety and harmony of Dubai, as a beacon city within the United Arab Emirates, depend fundamentally on the capabilities, resilience, and engagement of its Police Officer workforce. This Research Proposal provides a vital roadmap to systematically enhance these critical elements within the unique context of Dubai. By focusing intensely on the experiences and challenges faced by every Police Officer in this dynamic environment—rather than adopting generic models—we offer a pathway to not just maintain but elevate Dubai's status as the world’s safest and most responsive city. This work directly supports national visions, ensures public safety is embedded in community trust, and honors the vital role of each Police Officer serving the United Arab Emirates Dubai.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Police Officer Performance and Community Engagement in the United Arab Emirates Dubai</dc:title>
  <dc:creator/>
  <dc:language>en</dc:language>
  <cp:keywords/>
  <dcterms:created xsi:type="dcterms:W3CDTF">2026-07-24T12:57:00Z</dcterms:created>
  <dcterms:modified xsi:type="dcterms:W3CDTF">2026-07-24T12:57:00Z</dcterms:modified>
</cp:coreProperties>
</file>

<file path=docProps/custom.xml><?xml version="1.0" encoding="utf-8"?>
<Properties xmlns="http://schemas.openxmlformats.org/officeDocument/2006/custom-properties" xmlns:vt="http://schemas.openxmlformats.org/officeDocument/2006/docPropsVTypes"/>
</file>