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Integrating</w:t>
      </w:r>
      <w:r>
        <w:t xml:space="preserve"> </w:t>
      </w:r>
      <w:r>
        <w:t xml:space="preserve">Traditional</w:t>
      </w:r>
      <w:r>
        <w:t xml:space="preserve"> </w:t>
      </w:r>
      <w:r>
        <w:t xml:space="preserve">Wisdom</w:t>
      </w:r>
      <w:r>
        <w:t xml:space="preserve"> </w:t>
      </w:r>
      <w:r>
        <w:t xml:space="preserve">and</w:t>
      </w:r>
      <w:r>
        <w:t xml:space="preserve"> </w:t>
      </w:r>
      <w:r>
        <w:t xml:space="preserve">Modern</w:t>
      </w:r>
      <w:r>
        <w:t xml:space="preserve"> </w:t>
      </w:r>
      <w:r>
        <w:t xml:space="preserve">Psychology</w:t>
      </w:r>
      <w:r>
        <w:t xml:space="preserve"> </w:t>
      </w:r>
      <w:r>
        <w:t xml:space="preserve">for</w:t>
      </w:r>
      <w:r>
        <w:t xml:space="preserve"> </w:t>
      </w:r>
      <w:r>
        <w:t xml:space="preserve">Community</w:t>
      </w:r>
      <w:r>
        <w:t xml:space="preserve"> </w:t>
      </w:r>
      <w:r>
        <w:t xml:space="preserve">Resilience</w:t>
      </w:r>
      <w:r>
        <w:t xml:space="preserve"> </w:t>
      </w:r>
      <w:r>
        <w:t xml:space="preserve">in</w:t>
      </w:r>
      <w:r>
        <w:t xml:space="preserve"> </w:t>
      </w:r>
      <w:r>
        <w:t xml:space="preserve">Kyoto</w:t>
      </w:r>
    </w:p>
    <w:bookmarkStart w:id="28" w:name="Xcf4f8bfa29781cfbaab449796b3b534c40d5ed9"/>
    <w:p>
      <w:pPr>
        <w:pStyle w:val="Heading1"/>
      </w:pPr>
      <w:r>
        <w:t xml:space="preserve">Research Proposal: Integrating Traditional Wisdom and Modern Psychology for Community Resilience in Kyoto, Japan</w:t>
      </w:r>
    </w:p>
    <w:bookmarkStart w:id="20" w:name="abstract"/>
    <w:p>
      <w:pPr>
        <w:pStyle w:val="Heading2"/>
      </w:pPr>
      <w:r>
        <w:t xml:space="preserve">Abstract</w:t>
      </w:r>
    </w:p>
    <w:p>
      <w:pPr>
        <w:pStyle w:val="FirstParagraph"/>
      </w:pPr>
      <w:r>
        <w:t xml:space="preserve">This research proposal outlines a groundbreaking study to develop culturally attuned psychological interventions within the unique socio-cultural landscape of Kyoto, Japan. As a dedicated Psychologist with expertise in cross-cultural mental health, this project addresses critical gaps in community-based mental health support for aging populations and urban youth. By integrating Zen Buddhist principles, traditional Japanese concepts like "wa" (harmony), and evidence-based clinical psychology practices specifically tailored to Kyoto's context, this Research Proposal seeks to create sustainable models of psychological well-being that honor Japan's cultural heritage while meeting contemporary needs. The proposed work directly responds to Kyoto's growing mental health challenges, including rising isolation among elderly citizens and stress-related disorders in a rapidly evolving urban environment.</w:t>
      </w:r>
    </w:p>
    <w:bookmarkEnd w:id="20"/>
    <w:bookmarkStart w:id="21" w:name="X5f577bd12fc4e59d4c37414a7eb13f6b1d40100"/>
    <w:p>
      <w:pPr>
        <w:pStyle w:val="Heading2"/>
      </w:pPr>
      <w:r>
        <w:t xml:space="preserve">1. Introduction: The Kyoto Context and Psychological Imperative</w:t>
      </w:r>
    </w:p>
    <w:p>
      <w:pPr>
        <w:pStyle w:val="FirstParagraph"/>
      </w:pPr>
      <w:r>
        <w:t xml:space="preserve">Japan stands at a critical juncture in its demographic and psychological landscape. Kyoto, as Japan's cultural heartland with over 1,500 temples and a deep-rooted tradition of mindfulness practices, faces unique mental health pressures. Despite Japan's global leadership in technological innovation, Kyoto residents grapple with significant challenges: an aging population (28% aged 65+), persistent social isolation ("hikikomori" phenomena), and the psychological toll of balancing ancient traditions with modern urbanization. Current Western-derived psychological interventions often fail to resonate deeply within Japanese cultural frameworks, leading to low engagement and limited long-term impact. This Research Proposal positions a Japan Kyoto-focused Psychologist as central to developing solutions grounded in local context. The urgency is clear: Kyoto's distinct cultural identity necessitates psychology that transcends generic models.</w:t>
      </w:r>
    </w:p>
    <w:bookmarkEnd w:id="21"/>
    <w:bookmarkStart w:id="22" w:name="X157a180c552907976b7d7a70725ce394ebe6eeb"/>
    <w:p>
      <w:pPr>
        <w:pStyle w:val="Heading2"/>
      </w:pPr>
      <w:r>
        <w:t xml:space="preserve">2. Problem Statement: Gaps in Current Psychological Practice</w:t>
      </w:r>
    </w:p>
    <w:p>
      <w:pPr>
        <w:pStyle w:val="FirstParagraph"/>
      </w:pPr>
      <w:r>
        <w:t xml:space="preserve">Existing mental health services in Kyoto often operate within a Western clinical paradigm, creating mismatches with Japanese values of collectivism ("wa"), indirect communication, and spiritual integration of well-being. A 2023 National Institute of Mental Health report highlighted that only 35% of Kyoto residents experiencing mild-moderate depression seek formal psychological help, citing cultural stigma and services perceived as "foreign." Furthermore, traditional community support systems (e.g., neighborhood associations - "chōnaikai") are underutilized in mental health promotion. This Research Proposal identifies a critical void: the lack of Psychologists trained in both evidence-based therapeutic approaches AND the intricate socio-cultural fabric of Kyoto, including its historical relationship with mindfulness and community cohesion.</w:t>
      </w:r>
    </w:p>
    <w:bookmarkEnd w:id="22"/>
    <w:bookmarkStart w:id="23" w:name="research-objectives"/>
    <w:p>
      <w:pPr>
        <w:pStyle w:val="Heading2"/>
      </w:pPr>
      <w:r>
        <w:t xml:space="preserve">3. Research Objectives</w:t>
      </w:r>
    </w:p>
    <w:p>
      <w:pPr>
        <w:numPr>
          <w:ilvl w:val="0"/>
          <w:numId w:val="1001"/>
        </w:numPr>
        <w:pStyle w:val="Compact"/>
      </w:pPr>
      <w:r>
        <w:t xml:space="preserve">To co-create and validate a culturally integrated psychological framework (the "Kyoto Harmony Model") with local communities, merging contemporary psychology with Kyoto-specific cultural elements (e.g., temple-based mindfulness, seasonal rituals like "hanami" for social connection).</w:t>
      </w:r>
    </w:p>
    <w:p>
      <w:pPr>
        <w:numPr>
          <w:ilvl w:val="0"/>
          <w:numId w:val="1001"/>
        </w:numPr>
        <w:pStyle w:val="Compact"/>
      </w:pPr>
      <w:r>
        <w:t xml:space="preserve">To evaluate the efficacy of this model in reducing symptoms of depression and anxiety among two key Kyoto cohorts: elderly residents in historic districts (e.g., Gion) and young adults facing urban career pressures.</w:t>
      </w:r>
    </w:p>
    <w:p>
      <w:pPr>
        <w:numPr>
          <w:ilvl w:val="0"/>
          <w:numId w:val="1001"/>
        </w:numPr>
        <w:pStyle w:val="Compact"/>
      </w:pPr>
      <w:r>
        <w:t xml:space="preserve">To train a new cohort of Japan Kyoto-based Psychologists in culturally responsive practice through an embedded, community-partnered training program.</w:t>
      </w:r>
    </w:p>
    <w:bookmarkEnd w:id="23"/>
    <w:bookmarkStart w:id="24" w:name="X4e4a109eb0cc13bc84aa245ec9bd834cef398dd"/>
    <w:p>
      <w:pPr>
        <w:pStyle w:val="Heading2"/>
      </w:pPr>
      <w:r>
        <w:t xml:space="preserve">4. Methodology: A Community-Centered Approach in Kyoto</w:t>
      </w:r>
    </w:p>
    <w:p>
      <w:pPr>
        <w:pStyle w:val="FirstParagraph"/>
      </w:pPr>
      <w:r>
        <w:t xml:space="preserve">This mixed-methods study will unfold over 36 months within selected districts of Kyoto City (e.g., Kamigyo Ward for elderly, Nakagyō Ward for youth), leveraging partnerships with Kyoto University's Department of Psychology, local temple communities (e.g., Kiyomizu-dera monks), and municipal health centers. Phase 1 involves extensive ethnographic research: participatory workshops with community elders and young adults to document existing coping mechanisms and cultural metaphors for well-being. Phase 2 develops the "Kyoto Harmony Model" through iterative design sessions with Psychologists, cultural historians, and community leaders. Phase 3 is a randomized controlled trial (RCT) comparing the new model against standard care in select clinics. Quantitative measures include PHQ-9 depression scores and GAD-7 anxiety scales; qualitative data comes from focus groups exploring cultural relevance ("Did this resonate with your experience of 'wa'?"). Crucially, all Psychologists implementing the intervention will be trained on-site within Kyoto, ensuring deep contextual understanding beyond textbook knowledge.</w:t>
      </w:r>
    </w:p>
    <w:bookmarkEnd w:id="24"/>
    <w:bookmarkStart w:id="25" w:name="Xef0f569a090d6c60335d0fda37b70666fbb7a74"/>
    <w:p>
      <w:pPr>
        <w:pStyle w:val="Heading2"/>
      </w:pPr>
      <w:r>
        <w:t xml:space="preserve">5. Significance and Contribution to Japan Kyoto</w:t>
      </w:r>
    </w:p>
    <w:p>
      <w:pPr>
        <w:pStyle w:val="FirstParagraph"/>
      </w:pPr>
      <w:r>
        <w:t xml:space="preserve">This Research Proposal offers transformative potential for mental health in Japan Kyoto. Unlike generic Western models, it actively engages with what makes the city unique: its spiritual heritage, intricate social networks, and historical emphasis on communal harmony. Success would yield a scalable framework demonstrably improving access and efficacy for Japanese populations – directly addressing the core mission of a Japan Kyoto Psychologist: to serve *with* the community, not just *for* it. The findings will provide critical evidence for Japan's Ministry of Health, Labour and Welfare to revise national guidelines towards culturally integrated care. Furthermore, by training local Psychologists within Kyoto's ecosystem (using Kyoto University facilities and community partners), this project builds sustainable local capacity – a vital need in a country facing a severe shortage of psychologists per capita. The "Kyoto Harmony Model" could become a globally relevant template for integrating psychology with cultural wisdom, specifically tailored for Japan's most historically significant urban center.</w:t>
      </w:r>
    </w:p>
    <w:bookmarkEnd w:id="25"/>
    <w:bookmarkStart w:id="26" w:name="expected-outcomes-and-impact"/>
    <w:p>
      <w:pPr>
        <w:pStyle w:val="Heading2"/>
      </w:pPr>
      <w:r>
        <w:t xml:space="preserve">6. Expected Outcomes and Impact</w:t>
      </w:r>
    </w:p>
    <w:p>
      <w:pPr>
        <w:pStyle w:val="FirstParagraph"/>
      </w:pPr>
      <w:r>
        <w:t xml:space="preserve">The primary output is the validated Kyoto Harmony Model manual and training curriculum. Secondary outcomes include: (1) A peer-reviewed publication in *Japan Journal of Psychology* detailing the model's cultural adaptation process; (2) Increased utilization of culturally congruent services by 40% among target groups in partner districts within 2 years post-study; (3) A pipeline of 15 new Psychologists certified in Kyoto-specific practice, enhancing local service capacity. Crucially, this impact is measured not just statistically, but through qualitative shifts: community members reporting feeling "understood" by their Psychologist for the first time due to culturally resonant approaches. This embodies the core promise of a Japan Kyoto-based Psychological Service – one that truly belongs to its community.</w:t>
      </w:r>
    </w:p>
    <w:bookmarkEnd w:id="26"/>
    <w:bookmarkStart w:id="27" w:name="conclusion"/>
    <w:p>
      <w:pPr>
        <w:pStyle w:val="Heading2"/>
      </w:pPr>
      <w:r>
        <w:t xml:space="preserve">7. Conclusion</w:t>
      </w:r>
    </w:p>
    <w:p>
      <w:pPr>
        <w:pStyle w:val="FirstParagraph"/>
      </w:pPr>
      <w:r>
        <w:t xml:space="preserve">Mental health innovation in Kyoto cannot be imported; it must be cultivated within its soil. This Research Proposal presents a necessary, timely, and culturally grounded initiative led by a dedicated Psychologist deeply committed to Japan's unique context. By centering the voices and wisdom of Kyoto residents and weaving traditional Japanese values into evidence-based practice, this project moves beyond mere service delivery towards creating a sustainable legacy of psychological well-being rooted in the city's identity. The successful implementation of this Research Proposal will not only transform mental healthcare access for thousands in Kyoto but will establish a new standard for psychology in Japan – one where the Psychologist is an integral, culturally fluent member of the community they serve.</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Integrating Traditional Wisdom and Modern Psychology for Community Resilience in Kyoto</dc:title>
  <dc:creator/>
  <dc:language>en</dc:language>
  <cp:keywords/>
  <dcterms:created xsi:type="dcterms:W3CDTF">2026-07-21T03:22:04Z</dcterms:created>
  <dcterms:modified xsi:type="dcterms:W3CDTF">2026-07-21T03:22:04Z</dcterms:modified>
</cp:coreProperties>
</file>

<file path=docProps/custom.xml><?xml version="1.0" encoding="utf-8"?>
<Properties xmlns="http://schemas.openxmlformats.org/officeDocument/2006/custom-properties" xmlns:vt="http://schemas.openxmlformats.org/officeDocument/2006/docPropsVTypes"/>
</file>