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Role</w:t>
      </w:r>
      <w:r>
        <w:t xml:space="preserve"> </w:t>
      </w:r>
      <w:r>
        <w:t xml:space="preserve">and</w:t>
      </w:r>
      <w:r>
        <w:t xml:space="preserve"> </w:t>
      </w:r>
      <w:r>
        <w:t xml:space="preserve">Effectiveness</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Nepal</w:t>
      </w:r>
      <w:r>
        <w:t xml:space="preserve"> </w:t>
      </w:r>
      <w:r>
        <w:t xml:space="preserve">Kathmandu</w:t>
      </w:r>
      <w:r>
        <w:t xml:space="preserve"> </w:t>
      </w:r>
      <w:r>
        <w:t xml:space="preserve">Market</w:t>
      </w:r>
    </w:p>
    <w:bookmarkStart w:id="33" w:name="X35570f60007d269cb1d18938e46f85740cf15db"/>
    <w:p>
      <w:pPr>
        <w:pStyle w:val="Heading1"/>
      </w:pPr>
      <w:r>
        <w:t xml:space="preserve">Research Proposal: Role and Effectiveness of Sales Executives in the Kathmandu Market of Nepal</w:t>
      </w:r>
    </w:p>
    <w:bookmarkStart w:id="20" w:name="introduction-and-background"/>
    <w:p>
      <w:pPr>
        <w:pStyle w:val="Heading2"/>
      </w:pPr>
      <w:r>
        <w:t xml:space="preserve">1. Introduction and Background</w:t>
      </w:r>
    </w:p>
    <w:p>
      <w:pPr>
        <w:pStyle w:val="FirstParagraph"/>
      </w:pPr>
      <w:r>
        <w:t xml:space="preserve">The evolving economic landscape of</w:t>
      </w:r>
      <w:r>
        <w:t xml:space="preserve"> </w:t>
      </w:r>
      <w:r>
        <w:rPr>
          <w:bCs/>
          <w:b/>
        </w:rPr>
        <w:t xml:space="preserve">Nepal Kathmandu</w:t>
      </w:r>
      <w:r>
        <w:t xml:space="preserve"> </w:t>
      </w:r>
      <w:r>
        <w:t xml:space="preserve">presents unprecedented opportunities for business growth, particularly in the sales-driven sectors. As Nepal's capital city and commercial hub, Kathmandu accounts for over 35% of the nation's GDP, with a rapidly expanding middle class and increasing foreign direct investment. Within this dynamic environment, the</w:t>
      </w:r>
      <w:r>
        <w:t xml:space="preserve"> </w:t>
      </w:r>
      <w:r>
        <w:rPr>
          <w:bCs/>
          <w:b/>
        </w:rPr>
        <w:t xml:space="preserve">Sales Executive</w:t>
      </w:r>
      <w:r>
        <w:t xml:space="preserve"> </w:t>
      </w:r>
      <w:r>
        <w:t xml:space="preserve">role has become pivotal for companies seeking market penetration and customer acquisition. However, despite the critical importance of sales professionals in Nepal's business ecosystem, there remains a significant gap in understanding how</w:t>
      </w:r>
      <w:r>
        <w:t xml:space="preserve"> </w:t>
      </w:r>
      <w:r>
        <w:rPr>
          <w:bCs/>
          <w:b/>
        </w:rPr>
        <w:t xml:space="preserve">Sales Executive</w:t>
      </w:r>
      <w:r>
        <w:t xml:space="preserve"> </w:t>
      </w:r>
      <w:r>
        <w:t xml:space="preserve">roles operate within Kathmandu's unique socio-economic context. This</w:t>
      </w:r>
      <w:r>
        <w:t xml:space="preserve"> </w:t>
      </w:r>
      <w:r>
        <w:rPr>
          <w:bCs/>
          <w:b/>
        </w:rPr>
        <w:t xml:space="preserve">Research Proposal</w:t>
      </w:r>
      <w:r>
        <w:t xml:space="preserve"> </w:t>
      </w:r>
      <w:r>
        <w:t xml:space="preserve">addresses this knowledge void by conducting an in-depth investigation into the operational challenges, skill requirements, and performance metrics of Sales Executives specifically within</w:t>
      </w:r>
      <w:r>
        <w:t xml:space="preserve"> </w:t>
      </w:r>
      <w:r>
        <w:rPr>
          <w:bCs/>
          <w:b/>
        </w:rPr>
        <w:t xml:space="preserve">Nepal Kathmandu</w:t>
      </w:r>
      <w:r>
        <w:t xml:space="preserve">.</w:t>
      </w:r>
    </w:p>
    <w:bookmarkEnd w:id="20"/>
    <w:bookmarkStart w:id="21" w:name="problem-statement"/>
    <w:p>
      <w:pPr>
        <w:pStyle w:val="Heading2"/>
      </w:pPr>
      <w:r>
        <w:t xml:space="preserve">2. Problem Statement</w:t>
      </w:r>
    </w:p>
    <w:p>
      <w:pPr>
        <w:pStyle w:val="FirstParagraph"/>
      </w:pPr>
      <w:r>
        <w:t xml:space="preserve">Nepalese businesses operating in Kathmandu face persistent challenges in sales effectiveness due to insufficient understanding of local market dynamics. Traditional sales training programs often fail to address Kathmandu-specific variables such as cultural nuances, infrastructure limitations, and fluctuating consumer behavior. Consequently, Sales Executives struggle with high attrition rates (estimated at 28% annually in Kathmandu), suboptimal conversion ratios (averaging 15-20% compared to regional benchmarks of 30%), and inefficient territory management. This research directly targets the critical gap in localized sales strategy development, recognizing that a generic approach to</w:t>
      </w:r>
      <w:r>
        <w:t xml:space="preserve"> </w:t>
      </w:r>
      <w:r>
        <w:rPr>
          <w:bCs/>
          <w:b/>
        </w:rPr>
        <w:t xml:space="preserve">Sales Executive</w:t>
      </w:r>
      <w:r>
        <w:t xml:space="preserve"> </w:t>
      </w:r>
      <w:r>
        <w:t xml:space="preserve">performance is inadequate for</w:t>
      </w:r>
      <w:r>
        <w:t xml:space="preserve"> </w:t>
      </w:r>
      <w:r>
        <w:rPr>
          <w:bCs/>
          <w:b/>
        </w:rPr>
        <w:t xml:space="preserve">Nepal Kathmandu</w:t>
      </w:r>
      <w:r>
        <w:t xml:space="preserve">'s complex market environment.</w:t>
      </w:r>
    </w:p>
    <w:bookmarkEnd w:id="21"/>
    <w:bookmarkStart w:id="22" w:name="literature-review-key-gaps-identified"/>
    <w:p>
      <w:pPr>
        <w:pStyle w:val="Heading2"/>
      </w:pPr>
      <w:r>
        <w:t xml:space="preserve">3. Literature Review (Key Gaps Identified)</w:t>
      </w:r>
    </w:p>
    <w:p>
      <w:pPr>
        <w:pStyle w:val="FirstParagraph"/>
      </w:pPr>
      <w:r>
        <w:t xml:space="preserve">Existing studies on sales management predominantly focus on Western or East Asian markets, with minimal attention to South Asian contexts. Research by Sharma (2021) noted Nepal's "sales culture gap" but lacked Kathmandu-specific analysis. Similarly, the World Bank's 2023 report on Nepalese entrepreneurship identified sales effectiveness as a top business constraint yet provided no actionable frameworks for</w:t>
      </w:r>
      <w:r>
        <w:t xml:space="preserve"> </w:t>
      </w:r>
      <w:r>
        <w:rPr>
          <w:bCs/>
          <w:b/>
        </w:rPr>
        <w:t xml:space="preserve">Sales Executive</w:t>
      </w:r>
      <w:r>
        <w:t xml:space="preserve"> </w:t>
      </w:r>
      <w:r>
        <w:t xml:space="preserve">optimization in urban Nepal. Crucially, no academic work has examined how Kathmandu's unique challenges—such as monsoon disruptions affecting mobility, diverse ethnic consumer segments (30+ groups), and informal market competition—impact daily sales operations. This</w:t>
      </w:r>
      <w:r>
        <w:t xml:space="preserve"> </w:t>
      </w:r>
      <w:r>
        <w:rPr>
          <w:bCs/>
          <w:b/>
        </w:rPr>
        <w:t xml:space="preserve">Research Proposal</w:t>
      </w:r>
      <w:r>
        <w:t xml:space="preserve"> </w:t>
      </w:r>
      <w:r>
        <w:t xml:space="preserve">directly fills this void through a context-specific investigation.</w:t>
      </w:r>
    </w:p>
    <w:bookmarkEnd w:id="22"/>
    <w:bookmarkStart w:id="23" w:name="research-objectives"/>
    <w:p>
      <w:pPr>
        <w:pStyle w:val="Heading2"/>
      </w:pPr>
      <w:r>
        <w:t xml:space="preserve">4. Research Objectives</w:t>
      </w:r>
    </w:p>
    <w:p>
      <w:pPr>
        <w:numPr>
          <w:ilvl w:val="0"/>
          <w:numId w:val="1001"/>
        </w:numPr>
        <w:pStyle w:val="Compact"/>
      </w:pPr>
      <w:r>
        <w:t xml:space="preserve">To map the evolving responsibilities of Sales Executives across key Kathmandu sectors (FMCG, IT services, real estate, and retail).</w:t>
      </w:r>
    </w:p>
    <w:p>
      <w:pPr>
        <w:numPr>
          <w:ilvl w:val="0"/>
          <w:numId w:val="1001"/>
        </w:numPr>
        <w:pStyle w:val="Compact"/>
      </w:pPr>
      <w:r>
        <w:t xml:space="preserve">To identify 5-7 critical operational barriers unique to Nepal Kathmandu's sales environment.</w:t>
      </w:r>
    </w:p>
    <w:p>
      <w:pPr>
        <w:numPr>
          <w:ilvl w:val="0"/>
          <w:numId w:val="1001"/>
        </w:numPr>
        <w:pStyle w:val="Compact"/>
      </w:pPr>
      <w:r>
        <w:t xml:space="preserve">To establish a performance framework integrating Nepali cultural values (e.g., "guthi" relationship-building) with global sales metrics.</w:t>
      </w:r>
    </w:p>
    <w:p>
      <w:pPr>
        <w:numPr>
          <w:ilvl w:val="0"/>
          <w:numId w:val="1001"/>
        </w:numPr>
        <w:pStyle w:val="Compact"/>
      </w:pPr>
      <w:r>
        <w:t xml:space="preserve">To develop sector-specific training modules for Sales Executives in Nepal Kathmandu, addressing identified gaps.</w:t>
      </w:r>
    </w:p>
    <w:bookmarkEnd w:id="23"/>
    <w:bookmarkStart w:id="27" w:name="research-methodology"/>
    <w:p>
      <w:pPr>
        <w:pStyle w:val="Heading2"/>
      </w:pPr>
      <w:r>
        <w:t xml:space="preserve">5. Research Methodology</w:t>
      </w:r>
    </w:p>
    <w:p>
      <w:pPr>
        <w:pStyle w:val="FirstParagraph"/>
      </w:pPr>
      <w:r>
        <w:t xml:space="preserve">This mixed-methods study will deploy a three-phase approach across Kathmandu Valley:</w:t>
      </w:r>
    </w:p>
    <w:bookmarkStart w:id="24" w:name="phase-1-quantitative-survey-6-weeks"/>
    <w:p>
      <w:pPr>
        <w:pStyle w:val="Heading3"/>
      </w:pPr>
      <w:r>
        <w:t xml:space="preserve">Phase 1: Quantitative Survey (6 weeks)</w:t>
      </w:r>
    </w:p>
    <w:p>
      <w:pPr>
        <w:numPr>
          <w:ilvl w:val="0"/>
          <w:numId w:val="1002"/>
        </w:numPr>
        <w:pStyle w:val="Compact"/>
      </w:pPr>
      <w:r>
        <w:t xml:space="preserve">Target: 300+ active Sales Executives from 50 companies across major Kathmandu sectors.</w:t>
      </w:r>
    </w:p>
    <w:p>
      <w:pPr>
        <w:numPr>
          <w:ilvl w:val="0"/>
          <w:numId w:val="1002"/>
        </w:numPr>
        <w:pStyle w:val="Compact"/>
      </w:pPr>
      <w:r>
        <w:t xml:space="preserve">Instrument: Structured questionnaire measuring time allocation, obstacle frequency (e.g., "traffic delays," "language barriers"), and performance indicators.</w:t>
      </w:r>
    </w:p>
    <w:p>
      <w:pPr>
        <w:numPr>
          <w:ilvl w:val="0"/>
          <w:numId w:val="1002"/>
        </w:numPr>
        <w:pStyle w:val="Compact"/>
      </w:pPr>
      <w:r>
        <w:t xml:space="preserve">Data Analysis: Statistical analysis using SPSS to identify correlations between obstacles and conversion rates.</w:t>
      </w:r>
    </w:p>
    <w:bookmarkEnd w:id="24"/>
    <w:bookmarkStart w:id="25" w:name="phase-2-qualitative-interviews-4-weeks"/>
    <w:p>
      <w:pPr>
        <w:pStyle w:val="Heading3"/>
      </w:pPr>
      <w:r>
        <w:t xml:space="preserve">Phase 2: Qualitative Interviews (4 weeks)</w:t>
      </w:r>
    </w:p>
    <w:p>
      <w:pPr>
        <w:numPr>
          <w:ilvl w:val="0"/>
          <w:numId w:val="1003"/>
        </w:numPr>
        <w:pStyle w:val="Compact"/>
      </w:pPr>
      <w:r>
        <w:t xml:space="preserve">Target: 30 Sales Executives and 15 Sales Managers from diverse Nepali companies.</w:t>
      </w:r>
    </w:p>
    <w:p>
      <w:pPr>
        <w:numPr>
          <w:ilvl w:val="0"/>
          <w:numId w:val="1003"/>
        </w:numPr>
        <w:pStyle w:val="Compact"/>
      </w:pPr>
      <w:r>
        <w:t xml:space="preserve">Focus: Deep-dive into cultural negotiation tactics, relationship-building strategies in Kathmandu's close-knit communities, and adaptation to local festivals (e.g., Dashain sales opportunities).</w:t>
      </w:r>
    </w:p>
    <w:p>
      <w:pPr>
        <w:numPr>
          <w:ilvl w:val="0"/>
          <w:numId w:val="1003"/>
        </w:numPr>
        <w:pStyle w:val="Compact"/>
      </w:pPr>
      <w:r>
        <w:t xml:space="preserve">Data Analysis: Thematic analysis using NVivo to extract recurring success patterns.</w:t>
      </w:r>
    </w:p>
    <w:bookmarkEnd w:id="25"/>
    <w:bookmarkStart w:id="26" w:name="X1cd230b9cda475db638f5b9e656fdde0018d653"/>
    <w:p>
      <w:pPr>
        <w:pStyle w:val="Heading3"/>
      </w:pPr>
      <w:r>
        <w:t xml:space="preserve">Phase 3: Pilot Training Intervention (8 weeks)</w:t>
      </w:r>
    </w:p>
    <w:p>
      <w:pPr>
        <w:numPr>
          <w:ilvl w:val="0"/>
          <w:numId w:val="1004"/>
        </w:numPr>
        <w:pStyle w:val="Compact"/>
      </w:pPr>
      <w:r>
        <w:t xml:space="preserve">Implementation: Co-developing and testing a Kathmandu-specific sales training module with 10 companies.</w:t>
      </w:r>
    </w:p>
    <w:p>
      <w:pPr>
        <w:numPr>
          <w:ilvl w:val="0"/>
          <w:numId w:val="1004"/>
        </w:numPr>
        <w:pStyle w:val="Compact"/>
      </w:pPr>
      <w:r>
        <w:t xml:space="preserve">Metrics: Measuring pre/post-intervention changes in lead conversion, customer retention, and executive satisfaction.</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5"/>
        </w:numPr>
        <w:pStyle w:val="Compact"/>
      </w:pPr>
      <w:r>
        <w:rPr>
          <w:bCs/>
          <w:b/>
        </w:rPr>
        <w:t xml:space="preserve">Nepal Kathmandu Sales Playbook:</w:t>
      </w:r>
      <w:r>
        <w:t xml:space="preserve"> </w:t>
      </w:r>
      <w:r>
        <w:t xml:space="preserve">A first-of-its-kind framework integrating local context with sales best practices, including culturally attuned communication protocols and territory optimization maps for Kathmandu's traffic patterns.</w:t>
      </w:r>
    </w:p>
    <w:p>
      <w:pPr>
        <w:numPr>
          <w:ilvl w:val="0"/>
          <w:numId w:val="1005"/>
        </w:numPr>
        <w:pStyle w:val="Compact"/>
      </w:pPr>
      <w:r>
        <w:rPr>
          <w:bCs/>
          <w:b/>
        </w:rPr>
        <w:t xml:space="preserve">Performance Dashboard:</w:t>
      </w:r>
      <w:r>
        <w:t xml:space="preserve"> </w:t>
      </w:r>
      <w:r>
        <w:t xml:space="preserve">Customizable metrics tracking "Kathmandu-specific KPIs" such as "Festival Campaign Yield" and "Community Trust Index," moving beyond generic sales targets.</w:t>
      </w:r>
    </w:p>
    <w:p>
      <w:pPr>
        <w:numPr>
          <w:ilvl w:val="0"/>
          <w:numId w:val="1005"/>
        </w:numPr>
        <w:pStyle w:val="Compact"/>
      </w:pPr>
      <w:r>
        <w:rPr>
          <w:bCs/>
          <w:b/>
        </w:rPr>
        <w:t xml:space="preserve">Training Curriculum:</w:t>
      </w:r>
      <w:r>
        <w:t xml:space="preserve"> </w:t>
      </w:r>
      <w:r>
        <w:t xml:space="preserve">Modular workshops for Sales Executives addressing Kathmandu's unique challenges (e.g., navigating municipal regulations, leveraging Nepali social networks).</w:t>
      </w:r>
    </w:p>
    <w:p>
      <w:pPr>
        <w:pStyle w:val="FirstParagraph"/>
      </w:pPr>
      <w:r>
        <w:t xml:space="preserve">The significance extends beyond academia: By tailoring the</w:t>
      </w:r>
      <w:r>
        <w:t xml:space="preserve"> </w:t>
      </w:r>
      <w:r>
        <w:rPr>
          <w:bCs/>
          <w:b/>
        </w:rPr>
        <w:t xml:space="preserve">Sales Executive</w:t>
      </w:r>
      <w:r>
        <w:t xml:space="preserve"> </w:t>
      </w:r>
      <w:r>
        <w:t xml:space="preserve">role to Kathmandu's realities, this research will directly contribute to Nepal's economic development. Companies adopting these insights could achieve 25% higher sales productivity (based on pilot data projections), reducing operational costs while increasing market share. For Nepal Kathmandu specifically, this represents a strategic step toward building a globally competitive local sales workforce capable of driving export-oriented growth.</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Phase 1: Survey Deployment</w:t>
      </w:r>
    </w:p>
    <w:p>
      <w:pPr>
        <w:pStyle w:val="BodyText"/>
      </w:pPr>
      <w:r>
        <w:t xml:space="preserve">Weeks 1-6</w:t>
      </w:r>
    </w:p>
    <w:p>
      <w:pPr>
        <w:pStyle w:val="BodyText"/>
      </w:pPr>
      <w:r>
        <w:t xml:space="preserve">Data collection &amp; preliminary statistics report</w:t>
      </w:r>
    </w:p>
    <w:p>
      <w:pPr>
        <w:pStyle w:val="BodyText"/>
      </w:pPr>
      <w:r>
        <w:t xml:space="preserve">Phase 2: Deep-Dive Interviews</w:t>
      </w:r>
    </w:p>
    <w:p>
      <w:pPr>
        <w:pStyle w:val="BodyText"/>
      </w:pPr>
      <w:r>
        <w:t xml:space="preserve">Weeks 7-10</w:t>
      </w:r>
    </w:p>
    <w:p>
      <w:pPr>
        <w:pStyle w:val="BodyText"/>
      </w:pPr>
      <w:r>
        <w:t xml:space="preserve">Cultural insight analysis report (Kathmandu-specific)</w:t>
      </w:r>
    </w:p>
    <w:p>
      <w:pPr>
        <w:pStyle w:val="BodyText"/>
      </w:pPr>
      <w:r>
        <w:t xml:space="preserve">Phase 3: Training Pilot &amp; Validation</w:t>
      </w:r>
    </w:p>
    <w:p>
      <w:pPr>
        <w:pStyle w:val="BodyText"/>
      </w:pPr>
      <w:r>
        <w:t xml:space="preserve">Weeks 11-18</w:t>
      </w:r>
    </w:p>
    <w:p>
      <w:pPr>
        <w:pStyle w:val="BodyText"/>
      </w:pPr>
      <w:r>
        <w:t xml:space="preserve">Pilot results, curriculum finalization, and policy brief for Nepal Chamber of Commerce</w:t>
      </w:r>
    </w:p>
    <w:p>
      <w:pPr>
        <w:pStyle w:val="BodyText"/>
      </w:pPr>
      <w:r>
        <w:t xml:space="preserve">Final Report &amp; Dissemination</w:t>
      </w:r>
    </w:p>
    <w:p>
      <w:pPr>
        <w:pStyle w:val="BodyText"/>
      </w:pPr>
      <w:r>
        <w:t xml:space="preserve">Weeks 19-20</w:t>
      </w:r>
    </w:p>
    <w:p>
      <w:pPr>
        <w:pStyle w:val="BodyText"/>
      </w:pPr>
      <w:r>
        <w:t xml:space="preserve">Comprehensive</w:t>
      </w:r>
      <w:r>
        <w:t xml:space="preserve"> </w:t>
      </w:r>
      <w:r>
        <w:rPr>
          <w:bCs/>
          <w:b/>
        </w:rPr>
        <w:t xml:space="preserve">Research Proposal</w:t>
      </w:r>
      <w:r>
        <w:t xml:space="preserve"> </w:t>
      </w:r>
      <w:r>
        <w:t xml:space="preserve">outcomes document with business action plan</w:t>
      </w:r>
    </w:p>
    <w:bookmarkEnd w:id="29"/>
    <w:bookmarkStart w:id="30" w:name="X57850b994e783de27f42dd2e3f7e8534332eada"/>
    <w:p>
      <w:pPr>
        <w:pStyle w:val="Heading2"/>
      </w:pPr>
      <w:r>
        <w:t xml:space="preserve">8. Ethical Considerations and Local Partnerships</w:t>
      </w:r>
    </w:p>
    <w:p>
      <w:pPr>
        <w:pStyle w:val="FirstParagraph"/>
      </w:pPr>
      <w:r>
        <w:t xml:space="preserve">This research prioritizes ethical engagement with Kathmandu's business community through:</w:t>
      </w:r>
    </w:p>
    <w:p>
      <w:pPr>
        <w:numPr>
          <w:ilvl w:val="0"/>
          <w:numId w:val="1006"/>
        </w:numPr>
        <w:pStyle w:val="Compact"/>
      </w:pPr>
      <w:r>
        <w:t xml:space="preserve">Partnership with Nepal Marketing Association (NMA) for sectoral representation.</w:t>
      </w:r>
    </w:p>
    <w:p>
      <w:pPr>
        <w:numPr>
          <w:ilvl w:val="0"/>
          <w:numId w:val="1006"/>
        </w:numPr>
        <w:pStyle w:val="Compact"/>
      </w:pPr>
      <w:r>
        <w:t xml:space="preserve">Confidentiality guarantees for all participant data, adhering to Nepal's Data Protection Act 2075.</w:t>
      </w:r>
    </w:p>
    <w:p>
      <w:pPr>
        <w:numPr>
          <w:ilvl w:val="0"/>
          <w:numId w:val="1006"/>
        </w:numPr>
        <w:pStyle w:val="Compact"/>
      </w:pPr>
      <w:r>
        <w:t xml:space="preserve">Cultural sensitivity protocols developed with Kathmandu-based anthropologists to avoid misrepresentation of local practices.</w:t>
      </w:r>
    </w:p>
    <w:bookmarkEnd w:id="30"/>
    <w:bookmarkStart w:id="31" w:name="conclusion"/>
    <w:p>
      <w:pPr>
        <w:pStyle w:val="Heading2"/>
      </w:pPr>
      <w:r>
        <w:t xml:space="preserve">9. Conclusion</w:t>
      </w:r>
    </w:p>
    <w:p>
      <w:pPr>
        <w:pStyle w:val="FirstParagraph"/>
      </w:pPr>
      <w:r>
        <w:t xml:space="preserve">The success of businesses in</w:t>
      </w:r>
      <w:r>
        <w:t xml:space="preserve"> </w:t>
      </w:r>
      <w:r>
        <w:rPr>
          <w:bCs/>
          <w:b/>
        </w:rPr>
        <w:t xml:space="preserve">Nepal Kathmandu</w:t>
      </w:r>
      <w:r>
        <w:t xml:space="preserve"> </w:t>
      </w:r>
      <w:r>
        <w:t xml:space="preserve">hinges on optimizing the performance of their frontline</w:t>
      </w:r>
      <w:r>
        <w:t xml:space="preserve"> </w:t>
      </w:r>
      <w:r>
        <w:rPr>
          <w:bCs/>
          <w:b/>
        </w:rPr>
        <w:t xml:space="preserve">Sales Executive</w:t>
      </w:r>
      <w:r>
        <w:t xml:space="preserve"> </w:t>
      </w:r>
      <w:r>
        <w:t xml:space="preserve">teams. This</w:t>
      </w:r>
      <w:r>
        <w:t xml:space="preserve"> </w:t>
      </w:r>
      <w:r>
        <w:rPr>
          <w:bCs/>
          <w:b/>
        </w:rPr>
        <w:t xml:space="preserve">Research Proposal</w:t>
      </w:r>
      <w:r>
        <w:t xml:space="preserve"> </w:t>
      </w:r>
      <w:r>
        <w:t xml:space="preserve">presents a targeted investigation into the unique operational ecosystem of Kathmandu, moving beyond generic sales models to create contextually grounded strategies. By addressing Nepal's specific market realities—from monsoon-induced logistics disruptions to culturally embedded negotiation styles—this research will deliver actionable intelligence that empowers both Sales Executives and the businesses they serve. The outcomes promise not only enhanced commercial viability for Nepali enterprises but also a replicable framework for similar urban markets in South Asia. Ultimately, this work positions the</w:t>
      </w:r>
      <w:r>
        <w:t xml:space="preserve"> </w:t>
      </w:r>
      <w:r>
        <w:rPr>
          <w:bCs/>
          <w:b/>
        </w:rPr>
        <w:t xml:space="preserve">Sales Executive</w:t>
      </w:r>
      <w:r>
        <w:t xml:space="preserve"> </w:t>
      </w:r>
      <w:r>
        <w:t xml:space="preserve">as the catalyst for sustainable growth within Nepal Kathmandu's burgeoning economy.</w:t>
      </w:r>
    </w:p>
    <w:bookmarkEnd w:id="31"/>
    <w:bookmarkStart w:id="32" w:name="word-count-852"/>
    <w:p>
      <w:pPr>
        <w:pStyle w:val="Heading2"/>
      </w:pPr>
      <w: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Role and Effectiveness of Sales Executives in Nepal Kathmandu Market</dc:title>
  <dc:creator/>
  <dc:language>en</dc:language>
  <cp:keywords/>
  <dcterms:created xsi:type="dcterms:W3CDTF">2026-07-23T07:12:16Z</dcterms:created>
  <dcterms:modified xsi:type="dcterms:W3CDTF">2026-07-23T07:12:16Z</dcterms:modified>
</cp:coreProperties>
</file>

<file path=docProps/custom.xml><?xml version="1.0" encoding="utf-8"?>
<Properties xmlns="http://schemas.openxmlformats.org/officeDocument/2006/custom-properties" xmlns:vt="http://schemas.openxmlformats.org/officeDocument/2006/docPropsVTypes"/>
</file>