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Context</w:t>
      </w:r>
    </w:p>
    <w:bookmarkStart w:id="29" w:name="X212318063bcc20166f297d4b91519b84da17203"/>
    <w:p>
      <w:pPr>
        <w:pStyle w:val="Heading1"/>
      </w:pPr>
      <w:r>
        <w:t xml:space="preserve">Research Proposal: Optimizing Sales Executive Performance and Market Expansion Strategies for the Saudi Arabia Jeddah Market</w:t>
      </w:r>
    </w:p>
    <w:bookmarkStart w:id="20" w:name="abstract"/>
    <w:p>
      <w:pPr>
        <w:pStyle w:val="Heading2"/>
      </w:pPr>
      <w:r>
        <w:t xml:space="preserve">Abstract</w:t>
      </w:r>
    </w:p>
    <w:p>
      <w:pPr>
        <w:pStyle w:val="FirstParagraph"/>
      </w:pPr>
      <w:r>
        <w:t xml:space="preserve">This Research Proposal outlines a comprehensive study focused on enhancing the effectiveness of the Sales Executive role within the dynamic commercial landscape of Saudi Arabia, with specific emphasis on Jeddah as a critical economic hub. As Saudi Vision 2030 accelerates diversification and foreign investment in Jeddah's retail, hospitality, real estate, and technology sectors, understanding the nuanced requirements for high-performing Sales Executives is paramount. This research will investigate current challenges, cultural dynamics, technological adoption gaps, and strategic training needs to develop evidence-based frameworks for elevating Sales Executive success in Jeddah. The findings will directly inform talent development strategies for multinational corporations and local enterprises operating within this pivotal Saudi Arabian city.</w:t>
      </w:r>
    </w:p>
    <w:bookmarkEnd w:id="20"/>
    <w:bookmarkStart w:id="21" w:name="Xd5314c0f6fc8a6b16e968c3ae33518ce4fd512d"/>
    <w:p>
      <w:pPr>
        <w:pStyle w:val="Heading2"/>
      </w:pPr>
      <w:r>
        <w:t xml:space="preserve">1. Introduction: The Strategic Imperative of the Sales Executive Role in Jeddah</w:t>
      </w:r>
    </w:p>
    <w:p>
      <w:pPr>
        <w:pStyle w:val="FirstParagraph"/>
      </w:pPr>
      <w:r>
        <w:t xml:space="preserve">Jeddah, as Saudi Arabia's primary gateway port and second-largest city, represents a unique confluence of traditional market dynamics and rapid modernization driven by Vision 2030. The city's economy is experiencing exponential growth, fueled by tourism (Red Sea Project), real estate development (e.g., Jeddah Economic City), and the expansion of luxury retail catering to both local elites and international visitors. In this context, the role of the Sales Executive transcends mere transactional activity; it becomes a critical driver of market penetration, brand reputation, and sustainable revenue growth within Saudi Arabia's evolving business ecosystem. This research directly addresses the urgent need to define and optimize what constitutes an effective Sales Executive in Jeddah's specific cultural, economic, and regulatory environment. The success of any multinational or local firm aiming to capture significant market share in this key Saudi Arabian city hinges on the strategic deployment and development of its Sales Executive team.</w:t>
      </w:r>
    </w:p>
    <w:bookmarkEnd w:id="21"/>
    <w:bookmarkStart w:id="22" w:name="X78887e4eced093530cbc018fb626a78e22607fd"/>
    <w:p>
      <w:pPr>
        <w:pStyle w:val="Heading2"/>
      </w:pPr>
      <w:r>
        <w:t xml:space="preserve">2. Problem Statement: Gaps in Current Sales Executive Performance</w:t>
      </w:r>
    </w:p>
    <w:p>
      <w:pPr>
        <w:pStyle w:val="FirstParagraph"/>
      </w:pPr>
      <w:r>
        <w:t xml:space="preserve">Despite Jeddah's immense commercial potential, numerous enterprises report suboptimal sales performance attributed to several interrelated factors specific to the Saudi market: (1) Inadequate cultural intelligence among Sales Executives, leading to misaligned communication and relationship-building strategies; (2) Insufficient understanding of local consumer preferences and purchasing rhythms influenced by religious calendars (e.g., Ramadan, Hajj); (3) Limited integration of digital sales tools with traditional business practices common in Saudi Arabia; (4) Training programs often fail to address the nuanced expectations of Saudi clients regarding hierarchy, trust-building ("wasta"), and long-term partnership development. These gaps directly impact the Sales Executive's ability to convert leads into loyal customers, a critical need for success in Jeddah's competitive marketplace.</w:t>
      </w:r>
    </w:p>
    <w:bookmarkEnd w:id="22"/>
    <w:bookmarkStart w:id="23" w:name="X2c624acacc22e794292044861dcaf7ffc4b874c"/>
    <w:p>
      <w:pPr>
        <w:pStyle w:val="Heading2"/>
      </w:pPr>
      <w:r>
        <w:t xml:space="preserve">3. Literature Review: Contextualizing Sales Excellence in Saudi Arabia</w:t>
      </w:r>
    </w:p>
    <w:p>
      <w:pPr>
        <w:pStyle w:val="FirstParagraph"/>
      </w:pPr>
      <w:r>
        <w:t xml:space="preserve">Existing literature on sales management in the Gulf Cooperation Council (GCC) often lacks Jeddah-specific granularity. Studies (e.g., Al-Mashhadani, 2019; KPMG GCC Sales Trends Report, 2023) highlight the importance of relationship-based selling and cultural sensitivity across Saudi Arabia but rarely dissect regional variations within the Kingdom. Research on Vision 2030's impact on sales roles (Al-Harbi &amp; Al-Suhaimi, 2021) emphasizes digital transformation needs but overlooks frontline execution in cities like Jeddah. This research fills this critical gap by grounding its investigation specifically within Jeddah's unique economic corridors, client demographics (including young expatriate populations and affluent Saudi nationals), and the city's distinct business culture. Understanding how the Sales Executive navigates these specificities is non-negotiable for market success in Saudi Arabia.</w:t>
      </w:r>
    </w:p>
    <w:bookmarkEnd w:id="23"/>
    <w:bookmarkStart w:id="24" w:name="research-objectives"/>
    <w:p>
      <w:pPr>
        <w:pStyle w:val="Heading2"/>
      </w:pPr>
      <w:r>
        <w:t xml:space="preserve">4. Research Objectives</w:t>
      </w:r>
    </w:p>
    <w:p>
      <w:pPr>
        <w:numPr>
          <w:ilvl w:val="0"/>
          <w:numId w:val="1001"/>
        </w:numPr>
        <w:pStyle w:val="Compact"/>
      </w:pPr>
      <w:r>
        <w:t xml:space="preserve">To identify the core competencies and cultural nuances essential for a high-performing Sales Executive operating effectively within Jeddah's business environment.</w:t>
      </w:r>
    </w:p>
    <w:p>
      <w:pPr>
        <w:numPr>
          <w:ilvl w:val="0"/>
          <w:numId w:val="1001"/>
        </w:numPr>
        <w:pStyle w:val="Compact"/>
      </w:pPr>
      <w:r>
        <w:t xml:space="preserve">To analyze the specific challenges faced by Sales Executives in client acquisition, relationship management, and closing deals in Jeddah across key sectors (retail, real estate, F&amp;B).</w:t>
      </w:r>
    </w:p>
    <w:p>
      <w:pPr>
        <w:numPr>
          <w:ilvl w:val="0"/>
          <w:numId w:val="1001"/>
        </w:numPr>
        <w:pStyle w:val="Compact"/>
      </w:pPr>
      <w:r>
        <w:t xml:space="preserve">To evaluate the effectiveness of current training programs for Sales Executives targeting Jeddah's market and identify critical gaps.</w:t>
      </w:r>
    </w:p>
    <w:p>
      <w:pPr>
        <w:numPr>
          <w:ilvl w:val="0"/>
          <w:numId w:val="1001"/>
        </w:numPr>
        <w:pStyle w:val="Compact"/>
      </w:pPr>
      <w:r>
        <w:t xml:space="preserve">To develop a tailored framework for optimizing Sales Executive performance metrics, training modules, and strategic support systems specific to the Saudi Arabia Jeddah context.</w:t>
      </w:r>
    </w:p>
    <w:bookmarkEnd w:id="24"/>
    <w:bookmarkStart w:id="25" w:name="methodology"/>
    <w:p>
      <w:pPr>
        <w:pStyle w:val="Heading2"/>
      </w:pPr>
      <w:r>
        <w:t xml:space="preserve">5. Methodology</w:t>
      </w:r>
    </w:p>
    <w:p>
      <w:pPr>
        <w:pStyle w:val="FirstParagraph"/>
      </w:pPr>
      <w:r>
        <w:t xml:space="preserve">This mixed-methods research will employ a sequential approach over 6 months:</w:t>
      </w:r>
    </w:p>
    <w:p>
      <w:pPr>
        <w:numPr>
          <w:ilvl w:val="0"/>
          <w:numId w:val="1002"/>
        </w:numPr>
        <w:pStyle w:val="Compact"/>
      </w:pPr>
      <w:r>
        <w:rPr>
          <w:bCs/>
          <w:b/>
        </w:rPr>
        <w:t xml:space="preserve">Phase 1 (Quantitative):</w:t>
      </w:r>
      <w:r>
        <w:t xml:space="preserve"> </w:t>
      </w:r>
      <w:r>
        <w:t xml:space="preserve">Survey of 150+ Sales Executives and Sales Managers across major Jeddah-based companies (retail, real estate, tech) to quantify challenges, perceived key skills, and current training efficacy. Surveys will be administered in Arabic and English.</w:t>
      </w:r>
    </w:p>
    <w:p>
      <w:pPr>
        <w:numPr>
          <w:ilvl w:val="0"/>
          <w:numId w:val="1002"/>
        </w:numPr>
        <w:pStyle w:val="Compact"/>
      </w:pPr>
      <w:r>
        <w:rPr>
          <w:bCs/>
          <w:b/>
        </w:rPr>
        <w:t xml:space="preserve">Phase 2 (Qualitative):</w:t>
      </w:r>
      <w:r>
        <w:t xml:space="preserve"> </w:t>
      </w:r>
      <w:r>
        <w:t xml:space="preserve">In-depth interviews (15-20) with top-performing Sales Executives in Jeddah, senior sales leaders, and key clients to explore nuanced cultural dynamics, successful strategies, and unmet needs. All interviews will be conducted locally in Jeddah.</w:t>
      </w:r>
    </w:p>
    <w:p>
      <w:pPr>
        <w:numPr>
          <w:ilvl w:val="0"/>
          <w:numId w:val="1002"/>
        </w:numPr>
        <w:pStyle w:val="Compact"/>
      </w:pPr>
      <w:r>
        <w:rPr>
          <w:bCs/>
          <w:b/>
        </w:rPr>
        <w:t xml:space="preserve">Phase 3 (Analysis &amp; Framework Development):</w:t>
      </w:r>
      <w:r>
        <w:t xml:space="preserve"> </w:t>
      </w:r>
      <w:r>
        <w:t xml:space="preserve">Thematic analysis of qualitative data combined with statistical analysis of survey results to build the context-specific Sales Executive optimization framework.</w:t>
      </w:r>
    </w:p>
    <w:bookmarkEnd w:id="25"/>
    <w:bookmarkStart w:id="26" w:name="expected-outcomes-and-significance"/>
    <w:p>
      <w:pPr>
        <w:pStyle w:val="Heading2"/>
      </w:pPr>
      <w:r>
        <w:t xml:space="preserve">6. Expected Outcomes and Significance</w:t>
      </w:r>
    </w:p>
    <w:p>
      <w:pPr>
        <w:pStyle w:val="FirstParagraph"/>
      </w:pPr>
      <w:r>
        <w:t xml:space="preserve">The primary outcome is a validated, actionable "Sales Executive Success Framework for Jeddah, Saudi Arabia." This framework will include:</w:t>
      </w:r>
    </w:p>
    <w:p>
      <w:pPr>
        <w:numPr>
          <w:ilvl w:val="0"/>
          <w:numId w:val="1003"/>
        </w:numPr>
        <w:pStyle w:val="Compact"/>
      </w:pPr>
      <w:r>
        <w:t xml:space="preserve">A standardized competency model integrating cultural intelligence (e.g., understanding local etiquette, communication styles), digital proficiency relevant to Jeddah's market, and strategic relationship-building tactics.</w:t>
      </w:r>
    </w:p>
    <w:p>
      <w:pPr>
        <w:numPr>
          <w:ilvl w:val="0"/>
          <w:numId w:val="1003"/>
        </w:numPr>
        <w:pStyle w:val="Compact"/>
      </w:pPr>
      <w:r>
        <w:t xml:space="preserve">Region-specific training modules addressing common pitfalls observed in Jeddah's sales environment.</w:t>
      </w:r>
    </w:p>
    <w:p>
      <w:pPr>
        <w:numPr>
          <w:ilvl w:val="0"/>
          <w:numId w:val="1003"/>
        </w:numPr>
        <w:pStyle w:val="Compact"/>
      </w:pPr>
      <w:r>
        <w:t xml:space="preserve">Recommendations for KPIs that reflect true market success in Saudi Arabia beyond simple revenue targets (e.g., client retention rate, cultural rapport index).</w:t>
      </w:r>
    </w:p>
    <w:p>
      <w:pPr>
        <w:numPr>
          <w:ilvl w:val="0"/>
          <w:numId w:val="1003"/>
        </w:numPr>
        <w:pStyle w:val="Compact"/>
      </w:pPr>
      <w:r>
        <w:t xml:space="preserve">A clear roadmap for enterprises to recruit, train, and retain high-impact Sales Executives within the Jeddah operational context.</w:t>
      </w:r>
    </w:p>
    <w:p>
      <w:pPr>
        <w:pStyle w:val="FirstParagraph"/>
      </w:pPr>
      <w:r>
        <w:t xml:space="preserve">The significance is profound: This research directly supports Saudi Vision 2030's goals by empowering businesses to build more effective local sales capabilities, enhancing export potential for Saudi goods/services, and fostering a more professionalized sales workforce. For any company seeking sustainable growth in Jeddah or across the Kingdom, an optimized Sales Executive function is not optional; it is the cornerstone of market leadership.</w:t>
      </w:r>
    </w:p>
    <w:bookmarkEnd w:id="26"/>
    <w:bookmarkStart w:id="27" w:name="implementation-plan-timeline"/>
    <w:p>
      <w:pPr>
        <w:pStyle w:val="Heading2"/>
      </w:pPr>
      <w:r>
        <w:t xml:space="preserve">7. Implementation Plan &amp; Timeline</w:t>
      </w:r>
    </w:p>
    <w:p>
      <w:pPr>
        <w:pStyle w:val="FirstParagraph"/>
      </w:pPr>
      <w:r>
        <w:t xml:space="preserve">Months 1-2: Finalize instruments, secure ethical approvals, and initiate survey distribution across Jeddah-based firms. Months 3-4: Conduct interviews and initial data collection in Jeddah. Months 5-6: Data analysis, framework development, and drafting of the final report with recommendations specifically actionable for the Saudi Arabia Jeddah market.</w:t>
      </w:r>
    </w:p>
    <w:bookmarkEnd w:id="27"/>
    <w:bookmarkStart w:id="28" w:name="conclusion"/>
    <w:p>
      <w:pPr>
        <w:pStyle w:val="Heading2"/>
      </w:pPr>
      <w:r>
        <w:t xml:space="preserve">8. Conclusion</w:t>
      </w:r>
    </w:p>
    <w:p>
      <w:pPr>
        <w:pStyle w:val="FirstParagraph"/>
      </w:pPr>
      <w:r>
        <w:t xml:space="preserve">The trajectory of Saudi Arabia's economy, particularly within the vibrant city of Jeddah, demands a sophisticated approach to sales leadership. This Research Proposal provides a structured pathway to elevate the critical role of the Sales Executive beyond transactional activity into strategic market growth catalyst. By grounding this study exclusively in the realities and opportunities of Jeddah, Saudi Arabia, it delivers unparalleled value for businesses aiming to thrive in one of the Middle East's most promising markets. Investing in understanding and optimizing how a Sales Executive operates within this specific context is fundamental to unlocking sustainable success for any enterprise operating across Saudi Arabia today.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Saudi Arabia Jeddah Context</dc:title>
  <dc:creator/>
  <dc:language>en</dc:language>
  <cp:keywords/>
  <dcterms:created xsi:type="dcterms:W3CDTF">2026-07-21T05:06:36Z</dcterms:created>
  <dcterms:modified xsi:type="dcterms:W3CDTF">2026-07-21T05:06:36Z</dcterms:modified>
</cp:coreProperties>
</file>

<file path=docProps/custom.xml><?xml version="1.0" encoding="utf-8"?>
<Properties xmlns="http://schemas.openxmlformats.org/officeDocument/2006/custom-properties" xmlns:vt="http://schemas.openxmlformats.org/officeDocument/2006/docPropsVTypes"/>
</file>