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7618ccbb8b80f873f586f21eab625c453c23719"/>
    <w:p>
      <w:pPr>
        <w:pStyle w:val="Heading1"/>
      </w:pPr>
      <w:r>
        <w:t xml:space="preserve">Research Proposal: Optimizing Sales Executive Effectiveness in Thailand Bangkok's Dynamic Market</w:t>
      </w:r>
    </w:p>
    <w:bookmarkStart w:id="20" w:name="abstract"/>
    <w:p>
      <w:pPr>
        <w:pStyle w:val="Heading2"/>
      </w:pPr>
      <w:r>
        <w:t xml:space="preserve">Abstract</w:t>
      </w:r>
    </w:p>
    <w:p>
      <w:pPr>
        <w:pStyle w:val="FirstParagraph"/>
      </w:pPr>
      <w:r>
        <w:t xml:space="preserve">This Research Proposal outlines a comprehensive study investigating the critical role of the Sales Executive within Thailand's Bangkok business landscape. Focused specifically on the unique commercial ecosystem of Bangkok, this research addresses a significant gap in understanding how local market dynamics, cultural nuances, and digital transformation impact Sales Executive performance. With Bangkok serving as Southeast Asia's pivotal economic hub for multinational corporations (MNCs) and domestic enterprises alike, the effectiveness of the Sales Executive is paramount to market penetration and revenue growth. This study will develop evidence-based strategies to enhance Sales Executive capabilities, directly contributing to Thailand Bangkok's competitive business environment.</w:t>
      </w:r>
    </w:p>
    <w:bookmarkEnd w:id="20"/>
    <w:bookmarkStart w:id="21" w:name="Xb9c22d6b7051b89d01dbbb408e939c098320850"/>
    <w:p>
      <w:pPr>
        <w:pStyle w:val="Heading2"/>
      </w:pPr>
      <w:r>
        <w:t xml:space="preserve">1. Introduction: The Strategic Imperative of Sales Executives in Thailand Bangkok</w:t>
      </w:r>
    </w:p>
    <w:p>
      <w:pPr>
        <w:pStyle w:val="FirstParagraph"/>
      </w:pPr>
      <w:r>
        <w:t xml:space="preserve">Bangkok, as the undisputed commercial and financial capital of Thailand, hosts a complex and rapidly evolving marketplace. The role of the Sales Executive here transcends traditional transactional selling; it embodies relationship management within a high-context culture, navigating intricate local business networks (often termed 'sanam khaeng'), understanding regional consumer preferences distinct from global trends, and leveraging digital channels effectively in a market experiencing exponential e-commerce growth. Despite its centrality to Thailand's economy, there is a notable lack of localized research specifically targeting the operational challenges, skill requirements, and performance drivers unique to the Sales Executive role within Bangkok's specific business environment. This Research Proposal directly addresses this critical gap.</w:t>
      </w:r>
    </w:p>
    <w:bookmarkEnd w:id="21"/>
    <w:bookmarkStart w:id="22" w:name="problem-statement"/>
    <w:p>
      <w:pPr>
        <w:pStyle w:val="Heading2"/>
      </w:pPr>
      <w:r>
        <w:t xml:space="preserve">2. Problem Statement</w:t>
      </w:r>
    </w:p>
    <w:p>
      <w:pPr>
        <w:pStyle w:val="FirstParagraph"/>
      </w:pPr>
      <w:r>
        <w:t xml:space="preserve">Current sales strategies employed by companies operating in Thailand Bangkok often rely on standardized global frameworks that fail to account for key local factors:</w:t>
      </w:r>
    </w:p>
    <w:p>
      <w:pPr>
        <w:numPr>
          <w:ilvl w:val="0"/>
          <w:numId w:val="1001"/>
        </w:numPr>
        <w:pStyle w:val="Compact"/>
      </w:pPr>
      <w:r>
        <w:rPr>
          <w:bCs/>
          <w:b/>
        </w:rPr>
        <w:t xml:space="preserve">Cultural Nuances:</w:t>
      </w:r>
      <w:r>
        <w:t xml:space="preserve"> </w:t>
      </w:r>
      <w:r>
        <w:t xml:space="preserve">The emphasis on 'sanuk' (fun) and building deep personal trust ('kratong') before business discussions is paramount. Standard Western sales tactics frequently miss this mark.</w:t>
      </w:r>
    </w:p>
    <w:p>
      <w:pPr>
        <w:numPr>
          <w:ilvl w:val="0"/>
          <w:numId w:val="1001"/>
        </w:numPr>
        <w:pStyle w:val="Compact"/>
      </w:pPr>
      <w:r>
        <w:rPr>
          <w:bCs/>
          <w:b/>
        </w:rPr>
        <w:t xml:space="preserve">Market Fragmentation:</w:t>
      </w:r>
      <w:r>
        <w:t xml:space="preserve"> </w:t>
      </w:r>
      <w:r>
        <w:t xml:space="preserve">Bangkok's retail landscape ranges from high-end luxury boutiques in Siam Square to bustling markets like Chatuchak, demanding highly adaptable Sales Executive approaches.</w:t>
      </w:r>
    </w:p>
    <w:p>
      <w:pPr>
        <w:numPr>
          <w:ilvl w:val="0"/>
          <w:numId w:val="1001"/>
        </w:numPr>
        <w:pStyle w:val="Compact"/>
      </w:pPr>
      <w:r>
        <w:rPr>
          <w:bCs/>
          <w:b/>
        </w:rPr>
        <w:t xml:space="preserve">Digital Acceleration:</w:t>
      </w:r>
      <w:r>
        <w:t xml:space="preserve"> </w:t>
      </w:r>
      <w:r>
        <w:t xml:space="preserve">While digital tools are adopted, the effective integration of platforms like LINE OA (Official Account) and local e-commerce giants (e.g., Lazada, Shopee) into the Sales Executive workflow remains under-explored in a Bangkok context.</w:t>
      </w:r>
    </w:p>
    <w:p>
      <w:pPr>
        <w:numPr>
          <w:ilvl w:val="0"/>
          <w:numId w:val="1001"/>
        </w:numPr>
        <w:pStyle w:val="Compact"/>
      </w:pPr>
      <w:r>
        <w:rPr>
          <w:bCs/>
          <w:b/>
        </w:rPr>
        <w:t xml:space="preserve">Talent Gaps:</w:t>
      </w:r>
      <w:r>
        <w:t xml:space="preserve"> </w:t>
      </w:r>
      <w:r>
        <w:t xml:space="preserve">Recruitment and retention of Sales Executives with both local cultural fluency and modern sales acumen present significant challenges for firms in Thailand Bangkok.</w:t>
      </w:r>
    </w:p>
    <w:p>
      <w:pPr>
        <w:pStyle w:val="FirstParagraph"/>
      </w:pPr>
      <w:r>
        <w:t xml:space="preserve">This disconnect leads to suboptimal sales performance, missed market opportunities, and inefficient resource allocation for companies operating within the heart of Thailand's economy.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Thailand Bangkok context:</w:t>
      </w:r>
    </w:p>
    <w:p>
      <w:pPr>
        <w:numPr>
          <w:ilvl w:val="0"/>
          <w:numId w:val="1002"/>
        </w:numPr>
        <w:pStyle w:val="Compact"/>
      </w:pPr>
      <w:r>
        <w:t xml:space="preserve">To identify and analyze the most critical cultural, market-specific, and operational challenges faced by Sales Executives in Bangkok-based companies (across sectors: FMCG, Technology, Automotive).</w:t>
      </w:r>
    </w:p>
    <w:p>
      <w:pPr>
        <w:numPr>
          <w:ilvl w:val="0"/>
          <w:numId w:val="1002"/>
        </w:numPr>
        <w:pStyle w:val="Compact"/>
      </w:pPr>
      <w:r>
        <w:t xml:space="preserve">To determine the precise skill sets (beyond basic sales skills) most strongly correlated with high performance for Sales Executives operating within Thailand's unique business culture.</w:t>
      </w:r>
    </w:p>
    <w:p>
      <w:pPr>
        <w:numPr>
          <w:ilvl w:val="0"/>
          <w:numId w:val="1002"/>
        </w:numPr>
        <w:pStyle w:val="Compact"/>
      </w:pPr>
      <w:r>
        <w:t xml:space="preserve">To evaluate the effectiveness of current training methodologies and tools used to develop Sales Executives in Bangkok versus industry best practices.</w:t>
      </w:r>
    </w:p>
    <w:p>
      <w:pPr>
        <w:numPr>
          <w:ilvl w:val="0"/>
          <w:numId w:val="1002"/>
        </w:numPr>
        <w:pStyle w:val="Compact"/>
      </w:pPr>
      <w:r>
        <w:t xml:space="preserve">To develop a validated, culturally-sensitive framework for recruiting, developing, and measuring the performance of Sales Executives tailored explicitly to Thailand Bangkok's market realities.</w:t>
      </w:r>
    </w:p>
    <w:bookmarkEnd w:id="23"/>
    <w:bookmarkStart w:id="24" w:name="X602898dd598b7860c9ccfba886d7ea6deed98eb"/>
    <w:p>
      <w:pPr>
        <w:pStyle w:val="Heading2"/>
      </w:pPr>
      <w:r>
        <w:t xml:space="preserve">4. Literature Review (Contextualizing Thailand Bangkok)</w:t>
      </w:r>
    </w:p>
    <w:p>
      <w:pPr>
        <w:pStyle w:val="FirstParagraph"/>
      </w:pPr>
      <w:r>
        <w:t xml:space="preserve">Existing literature on sales effectiveness often focuses on Western or broader ASEAN markets, lacking depth for Bangkok specifically. Studies by the Thai Management Association (TMA) and reports from the Department of Foreign Trade highlight the importance of relationship-oriented selling in Thai business culture, but do not translate this into actionable Sales Executive development strategies. Recent academic work by Chulalongkorn University on digital adoption in Thai SMEs provides relevant data points, yet fails to connect them directly to the Sales Executive role's operational requirements within Bangkok's dense urban commercial corridors. This research will bridge this gap by grounding findings specifically in the micro-environment of Thailand Bangkok.</w:t>
      </w:r>
    </w:p>
    <w:bookmarkEnd w:id="24"/>
    <w:bookmarkStart w:id="25" w:name="X63408656377f1faf7242d1ad73963a6e81da22a"/>
    <w:p>
      <w:pPr>
        <w:pStyle w:val="Heading2"/>
      </w:pPr>
      <w:r>
        <w:t xml:space="preserve">5. Methodology: A Mixed-Methods Approach for Bangkok Realities</w:t>
      </w:r>
    </w:p>
    <w:p>
      <w:pPr>
        <w:pStyle w:val="FirstParagraph"/>
      </w:pPr>
      <w:r>
        <w:t xml:space="preserve">This study will employ a rigorous mixed-methods design to ensure validity and depth within the Thailand Bangkok context:</w:t>
      </w:r>
    </w:p>
    <w:p>
      <w:pPr>
        <w:numPr>
          <w:ilvl w:val="0"/>
          <w:numId w:val="1003"/>
        </w:numPr>
        <w:pStyle w:val="Compact"/>
      </w:pPr>
      <w:r>
        <w:rPr>
          <w:bCs/>
          <w:b/>
        </w:rPr>
        <w:t xml:space="preserve">Phase 1 (Qualitative - Deep Dive):</w:t>
      </w:r>
      <w:r>
        <w:t xml:space="preserve"> </w:t>
      </w:r>
      <w:r>
        <w:t xml:space="preserve">Conduct in-depth semi-structured interviews (n=30) with Sales Executives, Sales Managers, and HR Directors across diverse Bangkok-based companies (MNCs &amp; local firms) in key sectors. Focus on lived experiences within Bangkok's specific market dynamics.</w:t>
      </w:r>
    </w:p>
    <w:p>
      <w:pPr>
        <w:numPr>
          <w:ilvl w:val="0"/>
          <w:numId w:val="1003"/>
        </w:numPr>
        <w:pStyle w:val="Compact"/>
      </w:pPr>
      <w:r>
        <w:rPr>
          <w:bCs/>
          <w:b/>
        </w:rPr>
        <w:t xml:space="preserve">Phase 2 (Quantitative - Validation):</w:t>
      </w:r>
      <w:r>
        <w:t xml:space="preserve"> </w:t>
      </w:r>
      <w:r>
        <w:t xml:space="preserve">Administer a structured online survey (n=300+ Sales Executives across Thailand Bangkok) measuring identified challenges, skill perceptions, and performance metrics using validated scales adapted for the Thai context.</w:t>
      </w:r>
    </w:p>
    <w:p>
      <w:pPr>
        <w:numPr>
          <w:ilvl w:val="0"/>
          <w:numId w:val="1003"/>
        </w:numPr>
        <w:pStyle w:val="Compact"/>
      </w:pPr>
      <w:r>
        <w:rPr>
          <w:bCs/>
          <w:b/>
        </w:rPr>
        <w:t xml:space="preserve">Phase 3 (Case Studies &amp; Analysis):</w:t>
      </w:r>
      <w:r>
        <w:t xml:space="preserve"> </w:t>
      </w:r>
      <w:r>
        <w:t xml:space="preserve">Analyze detailed case studies of 5 high-performing Sales Executive teams within Bangkok operations to extract best practices. Utilize statistical analysis (SPSS) to correlate identified factors with key performance indicators (KPIs like market share growth, customer retention rates in Bangkok, pipeline velocity).</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tangible value for businesses operating in Thailand Bangkok:</w:t>
      </w:r>
    </w:p>
    <w:p>
      <w:pPr>
        <w:numPr>
          <w:ilvl w:val="0"/>
          <w:numId w:val="1004"/>
        </w:numPr>
        <w:pStyle w:val="Compact"/>
      </w:pPr>
      <w:r>
        <w:t xml:space="preserve">A definitive report detailing the *specific* competencies required for Sales Executive success in Bangkok, moving beyond generic sales skills to culturally embedded practices.</w:t>
      </w:r>
    </w:p>
    <w:p>
      <w:pPr>
        <w:numPr>
          <w:ilvl w:val="0"/>
          <w:numId w:val="1004"/>
        </w:numPr>
        <w:pStyle w:val="Compact"/>
      </w:pPr>
      <w:r>
        <w:t xml:space="preserve">A practical, data-driven framework for optimizing Sales Executive recruitment, training programs (incorporating local communication styles and digital tools prevalent in Bangkok), and performance management systems within Thailand's context.</w:t>
      </w:r>
    </w:p>
    <w:p>
      <w:pPr>
        <w:numPr>
          <w:ilvl w:val="0"/>
          <w:numId w:val="1004"/>
        </w:numPr>
        <w:pStyle w:val="Compact"/>
      </w:pPr>
      <w:r>
        <w:t xml:space="preserve">Recommendations for addressing the talent pipeline gap specifically impacting Sales Executive roles in Bangkok's competitive market.</w:t>
      </w:r>
    </w:p>
    <w:p>
      <w:pPr>
        <w:numPr>
          <w:ilvl w:val="0"/>
          <w:numId w:val="1004"/>
        </w:numPr>
        <w:pStyle w:val="Compact"/>
      </w:pPr>
      <w:r>
        <w:t xml:space="preserve">Enhanced understanding of how global sales strategies must be locally adapted to succeed within the unique environment of Thailand Bangkok, directly contributing to increased revenue and market share for participating companies.</w:t>
      </w:r>
    </w:p>
    <w:p>
      <w:pPr>
        <w:pStyle w:val="FirstParagraph"/>
      </w:pPr>
      <w:r>
        <w:t xml:space="preserve">The significance extends beyond individual firms; this research will provide a foundational knowledge base for improving overall sales effectiveness in Thailand's most economically vital city, supporting national goals like Thailand 4.0 which emphasizes innovation-driven growth where effective sales are crucial.</w:t>
      </w:r>
    </w:p>
    <w:bookmarkEnd w:id="26"/>
    <w:bookmarkStart w:id="27" w:name="conclusion"/>
    <w:p>
      <w:pPr>
        <w:pStyle w:val="Heading2"/>
      </w:pPr>
      <w:r>
        <w:t xml:space="preserve">7. Conclusion</w:t>
      </w:r>
    </w:p>
    <w:p>
      <w:pPr>
        <w:pStyle w:val="FirstParagraph"/>
      </w:pPr>
      <w:r>
        <w:t xml:space="preserve">The role of the Sales Executive is not merely transactional but foundational to business success within the vibrant, complex ecosystem of Thailand Bangkok. This Research Proposal provides a targeted, necessary investigation into optimizing this critical function for the local market. By moving beyond generic sales models and deeply embedding findings within the specific cultural, economic, and operational realities of Bangkok – from navigating traffic-laden commutes to understanding the nuances of Songkran celebrations impacting client meetings – this research promises actionable insights. The resulting framework will empower companies operating in Thailand Bangkok to build more effective Sales Executive teams, driving sustainable growth in one of Southeast Asia's most dynamic markets. This Research Proposal represents a vital step towards aligning sales strategy with the pulse of Thailand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Thailand Bangkok Context</dc:title>
  <dc:creator/>
  <dc:language>en</dc:language>
  <cp:keywords/>
  <dcterms:created xsi:type="dcterms:W3CDTF">2026-07-23T20:58:53Z</dcterms:created>
  <dcterms:modified xsi:type="dcterms:W3CDTF">2026-07-23T20:58:53Z</dcterms:modified>
</cp:coreProperties>
</file>

<file path=docProps/custom.xml><?xml version="1.0" encoding="utf-8"?>
<Properties xmlns="http://schemas.openxmlformats.org/officeDocument/2006/custom-properties" xmlns:vt="http://schemas.openxmlformats.org/officeDocument/2006/docPropsVTypes"/>
</file>