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Student</w:t>
      </w:r>
      <w:r>
        <w:t xml:space="preserve"> </w:t>
      </w:r>
      <w:r>
        <w:t xml:space="preserve">Well-being</w:t>
      </w:r>
      <w:r>
        <w:t xml:space="preserve"> </w:t>
      </w:r>
      <w:r>
        <w:t xml:space="preserve">within</w:t>
      </w:r>
      <w:r>
        <w:t xml:space="preserve"> </w:t>
      </w:r>
      <w:r>
        <w:t xml:space="preserve">Rio</w:t>
      </w:r>
      <w:r>
        <w:t xml:space="preserve"> </w:t>
      </w:r>
      <w:r>
        <w:t xml:space="preserve">de</w:t>
      </w:r>
      <w:r>
        <w:t xml:space="preserve"> </w:t>
      </w:r>
      <w:r>
        <w:t xml:space="preserve">Janeiro's</w:t>
      </w:r>
      <w:r>
        <w:t xml:space="preserve"> </w:t>
      </w:r>
      <w:r>
        <w:t xml:space="preserve">Public</w:t>
      </w:r>
      <w:r>
        <w:t xml:space="preserve"> </w:t>
      </w:r>
      <w:r>
        <w:t xml:space="preserve">Schools,</w:t>
      </w:r>
      <w:r>
        <w:t xml:space="preserve"> </w:t>
      </w:r>
      <w:r>
        <w:t xml:space="preserve">Brazil</w:t>
      </w:r>
    </w:p>
    <w:bookmarkStart w:id="27" w:name="X1b9c8f00eaead4cdedd7f5130ad3c560fdc0fba"/>
    <w:p>
      <w:pPr>
        <w:pStyle w:val="Heading1"/>
      </w:pPr>
      <w:r>
        <w:t xml:space="preserve">Research Proposal: School Counselor Role in Addressing Student Well-being and Academic Success in Public Schools of Rio de Janeiro, Brazil</w:t>
      </w:r>
    </w:p>
    <w:bookmarkStart w:id="20" w:name="abstract"/>
    <w:p>
      <w:pPr>
        <w:pStyle w:val="Heading2"/>
      </w:pPr>
      <w:r>
        <w:t xml:space="preserve">Abstract</w:t>
      </w:r>
    </w:p>
    <w:p>
      <w:pPr>
        <w:pStyle w:val="FirstParagraph"/>
      </w:pPr>
      <w:r>
        <w:t xml:space="preserve">This research proposal outlines a critical study examining the role, challenges, and impact of school counselors within the public education system of Rio de Janeiro, Brazil. Despite growing recognition of mental health needs among Brazilian youth and legal mandates for comprehensive student support services, significant gaps persist in counselor availability and effectiveness across Rio's diverse school landscape. This mixed-methods study will investigate how School Counselors (known as "orientadores educacionais" in Brazil) operate within Rio de Janeiro's public schools, assess their impact on student well-being and academic outcomes, and identify systemic barriers to implementing effective counseling services. The research directly addresses a pressing need in Brazilian education policy, aiming to provide evidence-based recommendations for the Rio de Janeiro State Department of Education (SEDUC-RJ) to strengthen its School Counselor framework. Findings will contribute significantly to advancing equitable student support systems in one of Brazil's most complex and populous urban environments.</w:t>
      </w:r>
    </w:p>
    <w:bookmarkEnd w:id="20"/>
    <w:bookmarkStart w:id="21" w:name="Xbb8302c3b6437a3562b55ba6b8d3ba4d57b1782"/>
    <w:p>
      <w:pPr>
        <w:pStyle w:val="Heading2"/>
      </w:pPr>
      <w:r>
        <w:t xml:space="preserve">1. Introduction: Context and Problem Statement</w:t>
      </w:r>
    </w:p>
    <w:p>
      <w:pPr>
        <w:pStyle w:val="FirstParagraph"/>
      </w:pPr>
      <w:r>
        <w:t xml:space="preserve">Brazil has made strides in expanding access to education, yet profound socio-economic inequalities, particularly evident in Rio de Janeiro, create immense challenges for students' holistic development. Rio de Janeiro presents a stark contrast: affluent neighborhoods in Zona Sul coexist with sprawling favelas (informal settlements) like Rocinha and Complexo do Alemão, where youth face high levels of violence, poverty, and limited access to mental health resources. While Brazilian Law No. 9.394/1996 (LDB - Lei de Diretrizes e Bases da Educação Nacional) mandates the presence of School Counselors ("orientadores educacionais") in all public schools as part of a comprehensive educational support system, implementation is severely inconsistent across Rio's vast and heterogeneous public school network. Current data from the Brazilian Institute of Geography and Statistics (IBGE) and Rio de Janeiro State Education Department indicates that many public schools, especially in underserved areas, operate without qualified School Counselors or with counselors overwhelmed by excessive caseloads exceeding recommended ratios (often 1:1500 students versus the ideal 1:250). This deficit directly impedes the capacity to address critical issues prevalent among Rio's youth, including anxiety, depression linked to urban violence, substance use, academic disengagement, and dropout rates. The absence of a robust School Counselor infrastructure undermines Brazil's commitment to full educational development and student well-being as enshrined in national legislation. This research directly targets this critical gap within the specific context of Rio de Janeiro.</w:t>
      </w:r>
    </w:p>
    <w:bookmarkEnd w:id="21"/>
    <w:bookmarkStart w:id="22" w:name="X022489c0c093958b51010fafcfe5efa1ed7035c"/>
    <w:p>
      <w:pPr>
        <w:pStyle w:val="Heading2"/>
      </w:pPr>
      <w:r>
        <w:t xml:space="preserve">2. Literature Review: Gaps in Brazilian Context</w:t>
      </w:r>
    </w:p>
    <w:p>
      <w:pPr>
        <w:pStyle w:val="FirstParagraph"/>
      </w:pPr>
      <w:r>
        <w:t xml:space="preserve">Existing literature on School Counselors in Brazil often focuses on theoretical frameworks or policies developed at the federal level, lacking granular empirical analysis within specific metropolitan contexts like Rio de Janeiro. Studies by researchers at institutions such as UFRJ (Federal University of Rio de Janeiro) and PUC-Rio highlight systemic underfunding and the historical marginalization of counseling roles within Brazilian schools. Research by Costa et al. (2021) documented significant regional disparities in counselor deployment, with Rio's periphery bearing the brunt of resource shortages. However, there is a notable dearth of studies examining *how* School Counselors function *on the ground* within Rio's unique socio-educational environment – their specific interventions, perceived effectiveness by teachers and students, and the concrete barriers they navigate (e.g., lack of training on trauma-informed practices relevant to urban violence, insufficient administrative support). Furthermore, minimal research connects counselor presence/quality directly to measurable student outcomes (academic performance, attendance rates, mental health indicators) in Rio's public schools. This study bridges that crucial gap by centering the experience and impact of School Counselors within the complex reality of Rio de Janeiro.</w:t>
      </w:r>
    </w:p>
    <w:bookmarkEnd w:id="22"/>
    <w:bookmarkStart w:id="23" w:name="research-objectives"/>
    <w:p>
      <w:pPr>
        <w:pStyle w:val="Heading2"/>
      </w:pPr>
      <w:r>
        <w:t xml:space="preserve">3. Research Objectives</w:t>
      </w:r>
    </w:p>
    <w:p>
      <w:pPr>
        <w:numPr>
          <w:ilvl w:val="0"/>
          <w:numId w:val="1001"/>
        </w:numPr>
        <w:pStyle w:val="Compact"/>
      </w:pPr>
      <w:r>
        <w:t xml:space="preserve">To map the current distribution, qualifications, and caseloads of School Counselors across public schools in Rio de Janeiro (focusing on both high-need favelas and more affluent districts).</w:t>
      </w:r>
    </w:p>
    <w:p>
      <w:pPr>
        <w:numPr>
          <w:ilvl w:val="0"/>
          <w:numId w:val="1001"/>
        </w:numPr>
        <w:pStyle w:val="Compact"/>
      </w:pPr>
      <w:r>
        <w:t xml:space="preserve">To investigate the specific roles, interventions, and perceived challenges faced by School Counselors in addressing student well-being (academic, social-emotional) within Rio's unique socio-cultural context.</w:t>
      </w:r>
    </w:p>
    <w:p>
      <w:pPr>
        <w:numPr>
          <w:ilvl w:val="0"/>
          <w:numId w:val="1001"/>
        </w:numPr>
        <w:pStyle w:val="Compact"/>
      </w:pPr>
      <w:r>
        <w:t xml:space="preserve">To assess the correlation between the presence/quality of School Counselor services and key student outcomes (e.g., absenteeism rates, grade retention, self-reported well-being surveys) in participating schools.</w:t>
      </w:r>
    </w:p>
    <w:p>
      <w:pPr>
        <w:numPr>
          <w:ilvl w:val="0"/>
          <w:numId w:val="1001"/>
        </w:numPr>
        <w:pStyle w:val="Compact"/>
      </w:pPr>
      <w:r>
        <w:t xml:space="preserve">To identify systemic barriers (funding, training, administrative culture) hindering effective School Counselor implementation in Rio's public schools.</w:t>
      </w:r>
    </w:p>
    <w:p>
      <w:pPr>
        <w:numPr>
          <w:ilvl w:val="0"/>
          <w:numId w:val="1001"/>
        </w:numPr>
        <w:pStyle w:val="Compact"/>
      </w:pPr>
      <w:r>
        <w:t xml:space="preserve">To co-create evidence-based recommendations for SEDUC-RJ and local school administrators to enhance the School Counselor role and impact in Rio de Janeiro.</w:t>
      </w:r>
    </w:p>
    <w:bookmarkEnd w:id="23"/>
    <w:bookmarkStart w:id="24" w:name="methodology"/>
    <w:p>
      <w:pPr>
        <w:pStyle w:val="Heading2"/>
      </w:pPr>
      <w:r>
        <w:t xml:space="preserve">4. Methodology</w:t>
      </w:r>
    </w:p>
    <w:p>
      <w:pPr>
        <w:pStyle w:val="FirstParagraph"/>
      </w:pPr>
      <w:r>
        <w:t xml:space="preserve">This study employs a sequential mixed-methods design over 18 months, specifically tailored to the Rio de Janeiro context:</w:t>
      </w:r>
    </w:p>
    <w:p>
      <w:pPr>
        <w:numPr>
          <w:ilvl w:val="0"/>
          <w:numId w:val="1002"/>
        </w:numPr>
        <w:pStyle w:val="Compact"/>
      </w:pPr>
      <w:r>
        <w:rPr>
          <w:bCs/>
          <w:b/>
        </w:rPr>
        <w:t xml:space="preserve">Phase 1 (Quantitative):</w:t>
      </w:r>
      <w:r>
        <w:t xml:space="preserve"> </w:t>
      </w:r>
      <w:r>
        <w:t xml:space="preserve">Analysis of administrative data from SEDUC-RJ (2022-2023) on counselor staffing ratios, school demographics, and student outcomes (attendance, grades, disciplinary incidents) across 150 public schools stratified by geographic location and socio-economic index within Rio.</w:t>
      </w:r>
    </w:p>
    <w:p>
      <w:pPr>
        <w:numPr>
          <w:ilvl w:val="0"/>
          <w:numId w:val="1002"/>
        </w:numPr>
        <w:pStyle w:val="Compact"/>
      </w:pPr>
      <w:r>
        <w:rPr>
          <w:bCs/>
          <w:b/>
        </w:rPr>
        <w:t xml:space="preserve">Phase 2 (Qualitative):</w:t>
      </w:r>
      <w:r>
        <w:t xml:space="preserve"> </w:t>
      </w:r>
      <w:r>
        <w:t xml:space="preserve">In-depth interviews with 30 School Counselors (stratified by school type/region), focus groups with 20 teachers and administrators, and participatory workshops with 45 students (ages 12-17) from the same schools. All qualitative work will be conducted in Portuguese by trained researchers familiar with Rio's sociocultural nuances.</w:t>
      </w:r>
    </w:p>
    <w:p>
      <w:pPr>
        <w:numPr>
          <w:ilvl w:val="0"/>
          <w:numId w:val="1002"/>
        </w:numPr>
        <w:pStyle w:val="Compact"/>
      </w:pPr>
      <w:r>
        <w:rPr>
          <w:bCs/>
          <w:b/>
        </w:rPr>
        <w:t xml:space="preserve">Phase 3 (Integration &amp; Action):</w:t>
      </w:r>
      <w:r>
        <w:t xml:space="preserve"> </w:t>
      </w:r>
      <w:r>
        <w:t xml:space="preserve">Joint analysis of quantitative and qualitative data to identify patterns. Co-designing a practical implementation framework with key stakeholders (SEDUC-RJ officials, school directors, counselor associations) during a final workshop in Rio.</w:t>
      </w:r>
    </w:p>
    <w:p>
      <w:pPr>
        <w:pStyle w:val="FirstParagraph"/>
      </w:pPr>
      <w:r>
        <w:t xml:space="preserve">Ethical approval will be sought from the Ethics Committee of the coordinating university (e.g., UERJ or UFRJ), ensuring strict confidentiality and informed consent protocols adhering to Brazilian standards (Resolution 466/12).</w:t>
      </w:r>
    </w:p>
    <w:bookmarkEnd w:id="24"/>
    <w:bookmarkStart w:id="25" w:name="expected-significance-and-impact"/>
    <w:p>
      <w:pPr>
        <w:pStyle w:val="Heading2"/>
      </w:pPr>
      <w:r>
        <w:t xml:space="preserve">5. Expected Significance and Impact</w:t>
      </w:r>
    </w:p>
    <w:p>
      <w:pPr>
        <w:pStyle w:val="FirstParagraph"/>
      </w:pPr>
      <w:r>
        <w:t xml:space="preserve">This Research Proposal directly addresses a critical void in understanding the School Counselor's practical role within Brazil's most prominent urban education system. The findings will provide SEDUC-RJ with actionable, localized evidence to inform strategic resource allocation, professional development programs for School Counselors (focusing on trauma-informed care relevant to Rio), and policy adjustments regarding counselor staffing ratios. By grounding the research firmly in the lived experiences of students and educators across Rio's diverse schools – from favelas to affluent suburbs – the study will generate compelling data for advocacy within Brazil's national education discourse. Ultimately, strengthening School Counselor services in Rio de Janeiro has profound implications for improving student well-being, reducing educational inequity, and fostering a more resilient generation of young Brazilians. The research model developed can also serve as a template for other Brazilian states facing similar challenges.</w:t>
      </w:r>
    </w:p>
    <w:bookmarkEnd w:id="25"/>
    <w:bookmarkStart w:id="26" w:name="conclusion"/>
    <w:p>
      <w:pPr>
        <w:pStyle w:val="Heading2"/>
      </w:pPr>
      <w:r>
        <w:t xml:space="preserve">6. Conclusion</w:t>
      </w:r>
    </w:p>
    <w:p>
      <w:pPr>
        <w:pStyle w:val="FirstParagraph"/>
      </w:pPr>
      <w:r>
        <w:t xml:space="preserve">The role of the School Counselor is not merely an add-on but a fundamental component of achieving Brazil's educational goals, particularly in a complex metropolis like Rio de Janeiro where student needs are immense and varied. This research proposal outlines a necessary, timely, and contextually specific investigation into how School Counselors function within Rio's public schools. By moving beyond policy rhetoric to examine the on-the-ground realities and impacts of these vital educators, this study promises to deliver crucial insights for transforming student support services in Brazil's most populous city, contributing significantly to the broader mission of equitable and effective education across Brazil.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School Counselor Role in Student Well-being within Rio de Janeiro's Public Schools, Brazil</dc:title>
  <dc:creator/>
  <cp:keywords/>
  <dcterms:created xsi:type="dcterms:W3CDTF">2026-08-07T06:40:03Z</dcterms:created>
  <dcterms:modified xsi:type="dcterms:W3CDTF">2026-08-07T06:40:03Z</dcterms:modified>
</cp:coreProperties>
</file>

<file path=docProps/custom.xml><?xml version="1.0" encoding="utf-8"?>
<Properties xmlns="http://schemas.openxmlformats.org/officeDocument/2006/custom-properties" xmlns:vt="http://schemas.openxmlformats.org/officeDocument/2006/docPropsVTypes"/>
</file>