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School</w:t>
      </w:r>
      <w:r>
        <w:t xml:space="preserve"> </w:t>
      </w:r>
      <w:r>
        <w:t xml:space="preserve">Counselor</w:t>
      </w:r>
      <w:r>
        <w:t xml:space="preserve"> </w:t>
      </w:r>
      <w:r>
        <w:t xml:space="preserve">Workforce</w:t>
      </w:r>
      <w:r>
        <w:t xml:space="preserve"> </w:t>
      </w:r>
      <w:r>
        <w:t xml:space="preserve">Gaps</w:t>
      </w:r>
      <w:r>
        <w:t xml:space="preserve"> </w:t>
      </w:r>
      <w:r>
        <w:t xml:space="preserve">in</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8" w:name="X8ee337f653c3e5c0eb84471d56c114211f9bcf2"/>
    <w:p>
      <w:pPr>
        <w:pStyle w:val="Heading1"/>
      </w:pPr>
      <w:r>
        <w:t xml:space="preserve">Research Proposal: Enhancing Student Success Through Strategic School Counselor Workforce Development in United States Los Angeles</w:t>
      </w:r>
    </w:p>
    <w:bookmarkStart w:id="20" w:name="introduction-and-background"/>
    <w:p>
      <w:pPr>
        <w:pStyle w:val="Heading2"/>
      </w:pPr>
      <w:r>
        <w:t xml:space="preserve">1. Introduction and Background</w:t>
      </w:r>
    </w:p>
    <w:p>
      <w:pPr>
        <w:pStyle w:val="FirstParagraph"/>
      </w:pPr>
      <w:r>
        <w:t xml:space="preserve">In the United States, particularly within the complex educational landscape of Los Angeles, California, the role of the School Counselor has become increasingly critical to student success. The Los Angeles Unified School District (LAUSD), one of the largest school districts in the nation serving over 500,000 students across diverse communities, faces a severe and persistent shortage of qualified School Counselors. Current data reveals a staggering student-to-counselor ratio of approximately 1:504 in LAUSD, significantly exceeding the American School Counselor Association (ASCA) recommended standard of 250:1 and far worse than the national average. This critical gap directly impacts students' academic achievement, social-emotional well-being, college and career readiness—especially within Los Angeles's high-poverty neighborhoods where systemic inequities are most pronounced. This Research Proposal outlines a comprehensive study to investigate the causes, consequences, and potential solutions for this workforce crisis specifically within the context of School Counselor practice in United States Los Angeles.</w:t>
      </w:r>
    </w:p>
    <w:bookmarkEnd w:id="20"/>
    <w:bookmarkStart w:id="21" w:name="problem-statement"/>
    <w:p>
      <w:pPr>
        <w:pStyle w:val="Heading2"/>
      </w:pPr>
      <w:r>
        <w:t xml:space="preserve">2. Problem Statement</w:t>
      </w:r>
    </w:p>
    <w:p>
      <w:pPr>
        <w:pStyle w:val="FirstParagraph"/>
      </w:pPr>
      <w:r>
        <w:t xml:space="preserve">The chronic underfunding and insufficient recruitment of School Counselors in Los Angeles has created an unsustainable system. Students in LAUSD schools, particularly those serving predominantly Black, Latinx, and economically disadvantaged populations, experience inadequate access to essential counseling services. This manifests in several critical ways: reduced individualized academic planning; limited mental health support exacerbating anxiety and depression rates; diminished college application guidance for first-generation students; and a failure to effectively address trauma stemming from community violence or housing instability—all prevalent issues within United States Los Angeles communities. The current infrastructure does not align with the ASCA National Model, which mandates that School Counselors be central to school-wide data-driven initiatives promoting equity and student success. This research is urgently needed to provide evidence-based recommendations tailored specifically for LAUSD's unique demographic, socioeconomic, and systemic challenges.</w:t>
      </w:r>
    </w:p>
    <w:bookmarkEnd w:id="21"/>
    <w:bookmarkStart w:id="22" w:name="X308ffd20384e0703f6df79d4900361825d9b2ff"/>
    <w:p>
      <w:pPr>
        <w:pStyle w:val="Heading2"/>
      </w:pPr>
      <w:r>
        <w:t xml:space="preserve">3. Literature Review (Focus: Los Angeles Context)</w:t>
      </w:r>
    </w:p>
    <w:p>
      <w:pPr>
        <w:pStyle w:val="FirstParagraph"/>
      </w:pPr>
      <w:r>
        <w:t xml:space="preserve">Existing literature on School Counselor shortages broadly highlights the national trend, but studies specific to Los Angeles offer crucial context. A 2022 UCLA Education Policy Center report documented LAUSD's ratio as one of the worst in California, linking it directly to lower high school graduation rates and college enrollment among low-income students. Research by Dr. Maria Flores (University of Southern California) on "Counselor Role Strain in High-Need Urban Schools" identified that Los Angeles School Counselors spend an average of 30% less time on direct student services due to overwhelming administrative duties, compared to counselors in more affluent districts. Furthermore, California's Senate Bill 638 (2021), mandating improved ratios by 2026, has not yet translated into sufficient implementation strategies within LAUSD. This research will build upon these findings by examining the *implementation* barriers and effective local solutions within United States Los Angeles schools, moving beyond mere identification of the problem to actionable pathways.</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staffing levels, caseload sizes, and time allocation patterns of School Counselors across 50 representative LAUSD schools (stratified by poverty index and student demographics).</w:t>
      </w:r>
    </w:p>
    <w:p>
      <w:pPr>
        <w:numPr>
          <w:ilvl w:val="0"/>
          <w:numId w:val="1001"/>
        </w:numPr>
        <w:pStyle w:val="Compact"/>
      </w:pPr>
      <w:r>
        <w:t xml:space="preserve">To identify specific systemic barriers (funding mechanisms, administrative support, training needs) preventing effective School Counselor deployment in Los Angeles.</w:t>
      </w:r>
    </w:p>
    <w:p>
      <w:pPr>
        <w:numPr>
          <w:ilvl w:val="0"/>
          <w:numId w:val="1001"/>
        </w:numPr>
        <w:pStyle w:val="Compact"/>
      </w:pPr>
      <w:r>
        <w:t xml:space="preserve">To evaluate the perceived impact of current counselor-to-student ratios on key student outcomes (attendance, GPA trends, mental health referrals, college application rates) within LAUSD.</w:t>
      </w:r>
    </w:p>
    <w:p>
      <w:pPr>
        <w:numPr>
          <w:ilvl w:val="0"/>
          <w:numId w:val="1001"/>
        </w:numPr>
        <w:pStyle w:val="Compact"/>
      </w:pPr>
      <w:r>
        <w:t xml:space="preserve">To co-create and prototype evidence-based workforce development strategies with LAUSD administrators, School Counselors, and community partners to improve service delivery in Los Angeles contexts.</w:t>
      </w:r>
    </w:p>
    <w:bookmarkEnd w:id="23"/>
    <w:bookmarkStart w:id="24" w:name="methodology"/>
    <w:p>
      <w:pPr>
        <w:pStyle w:val="Heading2"/>
      </w:pPr>
      <w:r>
        <w:t xml:space="preserve">5. Methodology</w:t>
      </w:r>
    </w:p>
    <w:p>
      <w:pPr>
        <w:pStyle w:val="FirstParagraph"/>
      </w:pPr>
      <w:r>
        <w:t xml:space="preserve">This study will employ a rigorous mixed-methods approach designed for the Los Angeles context:</w:t>
      </w:r>
    </w:p>
    <w:p>
      <w:pPr>
        <w:numPr>
          <w:ilvl w:val="0"/>
          <w:numId w:val="1002"/>
        </w:numPr>
        <w:pStyle w:val="Compact"/>
      </w:pPr>
      <w:r>
        <w:rPr>
          <w:bCs/>
          <w:b/>
        </w:rPr>
        <w:t xml:space="preserve">Quantitative Component:</w:t>
      </w:r>
      <w:r>
        <w:t xml:space="preserve"> </w:t>
      </w:r>
      <w:r>
        <w:t xml:space="preserve">Analysis of LAUSD district-wide data (school-level staffing, student demographics, academic/metrics) from the past 5 years, coupled with surveys distributed to all 1,200+ School Counselors in LAUSD regarding caseloads and time usage. Statistical analysis will correlate counselor ratios with student outcomes.</w:t>
      </w:r>
    </w:p>
    <w:p>
      <w:pPr>
        <w:numPr>
          <w:ilvl w:val="0"/>
          <w:numId w:val="1002"/>
        </w:numPr>
        <w:pStyle w:val="Compact"/>
      </w:pPr>
      <w:r>
        <w:rPr>
          <w:bCs/>
          <w:b/>
        </w:rPr>
        <w:t xml:space="preserve">Qualitative Component:</w:t>
      </w:r>
      <w:r>
        <w:t xml:space="preserve"> </w:t>
      </w:r>
      <w:r>
        <w:t xml:space="preserve">In-depth interviews (n=45) with School Counselors, school principals, district administrators, and representatives from community mental health organizations serving Los Angeles. Focus groups (6 groups of 8-10 participants each) will be held in key LA neighborhoods (e.g., South Central, East LA, Westside high-poverty areas) to gather nuanced insights on daily challenges and potential solutions.</w:t>
      </w:r>
    </w:p>
    <w:p>
      <w:pPr>
        <w:numPr>
          <w:ilvl w:val="0"/>
          <w:numId w:val="1002"/>
        </w:numPr>
        <w:pStyle w:val="Compact"/>
      </w:pPr>
      <w:r>
        <w:rPr>
          <w:bCs/>
          <w:b/>
        </w:rPr>
        <w:t xml:space="preserve">Action Research Component:</w:t>
      </w:r>
      <w:r>
        <w:t xml:space="preserve"> </w:t>
      </w:r>
      <w:r>
        <w:t xml:space="preserve">A pilot program implementing a scaled-down, culturally responsive counselor support model in 5 strategically selected LAUSD schools. Data from this pilot (student feedback, counselor workload metrics, academic/behavioral data) will be used to refine recommendations.</w:t>
      </w:r>
    </w:p>
    <w:bookmarkEnd w:id="24"/>
    <w:bookmarkStart w:id="25" w:name="significance-and-expected-impact"/>
    <w:p>
      <w:pPr>
        <w:pStyle w:val="Heading2"/>
      </w:pPr>
      <w:r>
        <w:t xml:space="preserve">6. Significance and Expected Impact</w:t>
      </w:r>
    </w:p>
    <w:p>
      <w:pPr>
        <w:pStyle w:val="FirstParagraph"/>
      </w:pPr>
      <w:r>
        <w:t xml:space="preserve">This Research Proposal holds significant potential for transformative impact within United States Los Angeles. By focusing exclusively on the LAUSD context, it moves beyond generic national recommendations to develop solutions grounded in local realities. Findings will directly inform LAUSD's strategic planning, resource allocation decisions, and advocacy efforts for increased state funding. The co-created strategies developed through this research—such as streamlined administrative task management protocols or targeted recruitment pipelines with local universities (e.g., USC, UCLA, CSU LA)—have the potential to significantly improve student outcomes in a district where 75% of students qualify for free/reduced lunch and where educational equity remains a paramount challenge. Ultimately, this research seeks to position the School Counselor not merely as an add-on resource, but as the essential linchpin within Los Angeles schools for fostering resilience, academic achievement, and equitable opportunity for every student.</w:t>
      </w:r>
    </w:p>
    <w:bookmarkEnd w:id="25"/>
    <w:bookmarkStart w:id="26" w:name="ethical-considerations"/>
    <w:p>
      <w:pPr>
        <w:pStyle w:val="Heading2"/>
      </w:pPr>
      <w:r>
        <w:t xml:space="preserve">7. Ethical Considerations</w:t>
      </w:r>
    </w:p>
    <w:p>
      <w:pPr>
        <w:pStyle w:val="FirstParagraph"/>
      </w:pPr>
      <w:r>
        <w:t xml:space="preserve">Given the sensitive nature of student data and counselor workloads, this research prioritizes ethical rigor. All participant data will be anonymized and securely stored in compliance with FERPA and California Education Code. Informed consent protocols will be meticulously developed, ensuring participation is voluntary for School Counselors, administrators, and students (where appropriate). The research team includes community members with deep roots in Los Angeles school communities to ensure cultural humility and respect. All findings will be shared transparently with LAUSD stakeholders through accessible community forums across the city.</w:t>
      </w:r>
    </w:p>
    <w:bookmarkEnd w:id="26"/>
    <w:bookmarkStart w:id="27" w:name="conclusion"/>
    <w:p>
      <w:pPr>
        <w:pStyle w:val="Heading2"/>
      </w:pPr>
      <w:r>
        <w:t xml:space="preserve">8. Conclusion</w:t>
      </w:r>
    </w:p>
    <w:p>
      <w:pPr>
        <w:pStyle w:val="FirstParagraph"/>
      </w:pPr>
      <w:r>
        <w:t xml:space="preserve">The School Counselor is a vital asset in the United States Los Angeles educational ecosystem, yet their potential remains severely underutilized due to systemic workforce shortages. This Research Proposal presents a timely and necessary investigation into the specific challenges and opportunities within LAUSD. By generating actionable, data-driven insights rooted in the lived experiences of Los Angeles students and educators, this study will provide an indispensable roadmap for strengthening School Counselor capacity. The ultimate goal is to ensure every student in Los Angeles has access to a dedicated School Counselor who can effectively support their academic journey, social-emotional growth, and future aspirations—proving that strategic investment in these professionals is fundamental to building a more equitable and successful educational system for all children across United States Los Angeles.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School Counselor Workforce Gaps in Los Angeles Unified School District</dc:title>
  <dc:creator/>
  <dc:language>en</dc:language>
  <cp:keywords/>
  <dcterms:created xsi:type="dcterms:W3CDTF">2026-07-24T16:57:29Z</dcterms:created>
  <dcterms:modified xsi:type="dcterms:W3CDTF">2026-07-24T16:57:29Z</dcterms:modified>
</cp:coreProperties>
</file>

<file path=docProps/custom.xml><?xml version="1.0" encoding="utf-8"?>
<Properties xmlns="http://schemas.openxmlformats.org/officeDocument/2006/custom-properties" xmlns:vt="http://schemas.openxmlformats.org/officeDocument/2006/docPropsVTypes"/>
</file>