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Social</w:t>
      </w:r>
      <w:r>
        <w:t xml:space="preserve"> </w:t>
      </w:r>
      <w:r>
        <w:t xml:space="preserve">Worker</w:t>
      </w:r>
      <w:r>
        <w:t xml:space="preserve"> </w:t>
      </w:r>
      <w:r>
        <w:t xml:space="preserve">Practice</w:t>
      </w:r>
      <w:r>
        <w:t xml:space="preserve"> </w:t>
      </w:r>
      <w:r>
        <w:t xml:space="preserve">and</w:t>
      </w:r>
      <w:r>
        <w:t xml:space="preserve"> </w:t>
      </w:r>
      <w:r>
        <w:t xml:space="preserve">Challenges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Context</w:t>
      </w:r>
    </w:p>
    <w:bookmarkStart w:id="27" w:name="Xe79b2e9e10f32ceff03213b1b934eccbb32ca01"/>
    <w:p>
      <w:pPr>
        <w:pStyle w:val="Heading1"/>
      </w:pPr>
      <w:r>
        <w:t xml:space="preserve">Research Proposal: Enhancing Social Work Practice to Address Urban Inequality in Brazil São Paulo</w:t>
      </w:r>
    </w:p>
    <w:bookmarkStart w:id="20" w:name="abstract"/>
    <w:p>
      <w:pPr>
        <w:pStyle w:val="Heading2"/>
      </w:pPr>
      <w:r>
        <w:t xml:space="preserve">Abstract</w:t>
      </w:r>
    </w:p>
    <w:p>
      <w:pPr>
        <w:pStyle w:val="FirstParagraph"/>
      </w:pPr>
      <w:r>
        <w:t xml:space="preserve">This Research Proposal outlines a critical investigation into the evolving role and systemic challenges faced by the Social Worker within Brazil São Paulo's complex urban landscape. With São Paulo representing one of the world's largest metropolitan areas experiencing extreme socioeconomic disparities, this study seeks to analyze how Social Workers navigate structural inequities, resource constraints, and policy gaps in delivering effective community interventions. Employing a mixed-methods approach across diverse districts (including marginalized favelas and emerging urban zones), the research will generate actionable insights for strengthening social work practice. The findings aim to inform policy reform, professional development frameworks, and institutional support systems specifically tailored to the unique demands of Brazil São Paulo, ultimately advancing the Social Worker's capacity to foster social justice in one of Latin America's most dynamic yet unequal cities.</w:t>
      </w:r>
    </w:p>
    <w:bookmarkEnd w:id="20"/>
    <w:bookmarkStart w:id="21" w:name="Xc8c17ba82d7452632ae6f8b567bda111732e75d"/>
    <w:p>
      <w:pPr>
        <w:pStyle w:val="Heading2"/>
      </w:pPr>
      <w:r>
        <w:t xml:space="preserve">1. Introduction: Contextualizing Social Work in Brazil São Paulo</w:t>
      </w:r>
    </w:p>
    <w:p>
      <w:pPr>
        <w:pStyle w:val="FirstParagraph"/>
      </w:pPr>
      <w:r>
        <w:t xml:space="preserve">Brazil São Paulo presents a compelling yet challenging context for Social Work. As the nation's economic powerhouse housing over 22 million people, the city grapples with profound urban inequalities, high poverty rates (approximately 14% in the metropolitan area), and vast informal settlements ("favelas") where access to basic services remains precarious. The Social Worker in Brazil operates within a distinct legal and ethical framework established by Law No. 8662/93 (the "Social Service Act") and guided by the National Council of Social Work (Conselho Federal de Serviço Social - CFESS). However, the practical implementation of this professional mandate faces immense pressure in São Paulo's reality. This Research Proposal directly addresses the urgent need to understand how Social Workers adapt their practice amidst rapid urbanization, austerity policies, and escalating social needs – particularly relevant given São Paulo's status as a global city with profound local disparities. Understanding these dynamics is not merely academic; it is critical for advancing human rights and community resilience in Brazil São Paulo.</w:t>
      </w:r>
    </w:p>
    <w:bookmarkEnd w:id="21"/>
    <w:bookmarkStart w:id="22" w:name="problem-statement"/>
    <w:p>
      <w:pPr>
        <w:pStyle w:val="Heading2"/>
      </w:pPr>
      <w:r>
        <w:t xml:space="preserve">2. Problem Statement</w:t>
      </w:r>
    </w:p>
    <w:p>
      <w:pPr>
        <w:pStyle w:val="FirstParagraph"/>
      </w:pPr>
      <w:r>
        <w:t xml:space="preserve">Despite the constitutional recognition of social work as a profession essential to promoting social justice (Article 194, Brazilian Constitution), Social Workers in Brazil São Paulo often operate under severe constraints. Key challenges include chronic underfunding of public social services, overwhelming caseloads (exceeding 150 clients per professional in some municipal units), bureaucratic barriers within complex welfare systems like the Unified Health System (SUS) and Bolsa Família programs, and limited institutional support. Furthermore, the impact of recent socio-economic crises – including pandemic-induced job losses and rising crime – has intensified demands on frontline Social Workers. Crucially, there is a significant gap in context-specific research examining *how* Social Workers in São Paulo's diverse neighborhoods (e.g., the favelas of Parque São Jorge or the industrial zones of Santo André) strategize to overcome these systemic obstacles while upholding ethical practice. This Research Proposal seeks to fill this gap by investigating the lived experiences and innovative strategies of Social Workers within Brazil São Paulo, moving beyond generic descriptions to uncover place-based solutions.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working conditions, resource availability (financial, human, material), and primary stressors faced by Social Workers across different socio-territorial contexts in São Paulo city.</w:t>
      </w:r>
    </w:p>
    <w:p>
      <w:pPr>
        <w:numPr>
          <w:ilvl w:val="0"/>
          <w:numId w:val="1001"/>
        </w:numPr>
        <w:pStyle w:val="Compact"/>
      </w:pPr>
      <w:r>
        <w:t xml:space="preserve">To identify and analyze specific adaptive strategies and ethical dilemmas employed by Social Workers when navigating institutional bureaucracy, client vulnerability, and community resistance within Brazil São Paulo's urban fabric.</w:t>
      </w:r>
    </w:p>
    <w:p>
      <w:pPr>
        <w:numPr>
          <w:ilvl w:val="0"/>
          <w:numId w:val="1001"/>
        </w:numPr>
        <w:pStyle w:val="Compact"/>
      </w:pPr>
      <w:r>
        <w:t xml:space="preserve">To assess the perceived impact of existing public policies (e.g., municipal social assistance programs) on the effectiveness of Social Worker interventions in addressing poverty, mental health crises, and exclusion in São Paulo.</w:t>
      </w:r>
    </w:p>
    <w:p>
      <w:pPr>
        <w:numPr>
          <w:ilvl w:val="0"/>
          <w:numId w:val="1001"/>
        </w:numPr>
        <w:pStyle w:val="Compact"/>
      </w:pPr>
      <w:r>
        <w:t xml:space="preserve">To co-develop evidence-based recommendations with Social Workers for enhancing professional autonomy, resource allocation, policy alignment, and community engagement frameworks specifically designed for the Brazil São Paulo context.</w:t>
      </w:r>
    </w:p>
    <w:bookmarkEnd w:id="23"/>
    <w:bookmarkStart w:id="24" w:name="methodology"/>
    <w:p>
      <w:pPr>
        <w:pStyle w:val="Heading2"/>
      </w:pPr>
      <w:r>
        <w:t xml:space="preserve">4. Methodology</w:t>
      </w:r>
    </w:p>
    <w:p>
      <w:pPr>
        <w:pStyle w:val="FirstParagraph"/>
      </w:pPr>
      <w:r>
        <w:t xml:space="preserve">This study will employ a rigorous mixed-methods design over 18 months:</w:t>
      </w:r>
    </w:p>
    <w:p>
      <w:pPr>
        <w:numPr>
          <w:ilvl w:val="0"/>
          <w:numId w:val="1002"/>
        </w:numPr>
        <w:pStyle w:val="Compact"/>
      </w:pPr>
      <w:r>
        <w:rPr>
          <w:bCs/>
          <w:b/>
        </w:rPr>
        <w:t xml:space="preserve">Phase 1 (Qualitative):</w:t>
      </w:r>
      <w:r>
        <w:t xml:space="preserve"> </w:t>
      </w:r>
      <w:r>
        <w:t xml:space="preserve">In-depth, semi-structured interviews with 40 Social Workers (across public agencies, NGOs, and community associations) from 5 distinct São Paulo districts representing varying socioeconomic profiles. Focus groups with Community Leaders will complement this to understand client perspectives.</w:t>
      </w:r>
    </w:p>
    <w:p>
      <w:pPr>
        <w:numPr>
          <w:ilvl w:val="0"/>
          <w:numId w:val="1002"/>
        </w:numPr>
        <w:pStyle w:val="Compact"/>
      </w:pPr>
      <w:r>
        <w:rPr>
          <w:bCs/>
          <w:b/>
        </w:rPr>
        <w:t xml:space="preserve">Phase 2 (Quantitative):</w:t>
      </w:r>
      <w:r>
        <w:t xml:space="preserve"> </w:t>
      </w:r>
      <w:r>
        <w:t xml:space="preserve">A validated survey administered to a stratified sample of 200 Social Workers across São Paulo city, measuring workloads, stress levels, perceived institutional support, policy awareness, and self-reported effectiveness in key intervention areas (mental health support, economic inclusion programs).</w:t>
      </w:r>
    </w:p>
    <w:p>
      <w:pPr>
        <w:numPr>
          <w:ilvl w:val="0"/>
          <w:numId w:val="1002"/>
        </w:numPr>
        <w:pStyle w:val="Compact"/>
      </w:pPr>
      <w:r>
        <w:rPr>
          <w:bCs/>
          <w:b/>
        </w:rPr>
        <w:t xml:space="preserve">Phase 3 (Action Research Component):</w:t>
      </w:r>
      <w:r>
        <w:t xml:space="preserve"> </w:t>
      </w:r>
      <w:r>
        <w:t xml:space="preserve">Collaborative workshops with Social Workers and municipal officials to co-design and pilot small-scale process improvements (e.g., streamlined referral systems) in two selected community centers, evaluating feasibility and impact.</w:t>
      </w:r>
    </w:p>
    <w:p>
      <w:pPr>
        <w:pStyle w:val="FirstParagraph"/>
      </w:pPr>
      <w:r>
        <w:t xml:space="preserve">Ethical approval will be sought from the Institutional Review Board of the University of São Paulo. Data analysis will utilize thematic analysis for qualitative data and descriptive/inferential statistics for quantitative data, ensuring triangulation of findings. All research will strictly adhere to Brazil's National Research Ethics Commission (CONEP) standards.</w:t>
      </w:r>
    </w:p>
    <w:bookmarkEnd w:id="24"/>
    <w:bookmarkStart w:id="25" w:name="significance-and-expected-impact"/>
    <w:p>
      <w:pPr>
        <w:pStyle w:val="Heading2"/>
      </w:pPr>
      <w:r>
        <w:t xml:space="preserve">5. Significance and Expected Impact</w:t>
      </w:r>
    </w:p>
    <w:p>
      <w:pPr>
        <w:pStyle w:val="FirstParagraph"/>
      </w:pPr>
      <w:r>
        <w:t xml:space="preserve">This Research Proposal directly responds to the urgent need for contextually grounded knowledge about Social Work practice in Brazil São Paulo. The findings will offer invaluable empirical evidence to:</w:t>
      </w:r>
    </w:p>
    <w:p>
      <w:pPr>
        <w:numPr>
          <w:ilvl w:val="0"/>
          <w:numId w:val="1003"/>
        </w:numPr>
        <w:pStyle w:val="Compact"/>
      </w:pPr>
      <w:r>
        <w:rPr>
          <w:bCs/>
          <w:b/>
        </w:rPr>
        <w:t xml:space="preserve">Policymakers (City of São Paulo, State Government):</w:t>
      </w:r>
      <w:r>
        <w:t xml:space="preserve"> </w:t>
      </w:r>
      <w:r>
        <w:t xml:space="preserve">Inform targeted investments, revise staffing norms, and streamline bureaucratic processes within municipal social service networks.</w:t>
      </w:r>
    </w:p>
    <w:p>
      <w:pPr>
        <w:numPr>
          <w:ilvl w:val="0"/>
          <w:numId w:val="1003"/>
        </w:numPr>
        <w:pStyle w:val="Compact"/>
      </w:pPr>
      <w:r>
        <w:rPr>
          <w:bCs/>
          <w:b/>
        </w:rPr>
        <w:t xml:space="preserve">Professional Bodies (CFESS, Regional Councils - CRESS-SP):</w:t>
      </w:r>
      <w:r>
        <w:t xml:space="preserve"> </w:t>
      </w:r>
      <w:r>
        <w:t xml:space="preserve">Develop more relevant continuing education curricula and advocacy strategies addressing the *actual* barriers faced by Social Workers in Brazil São Paulo.</w:t>
      </w:r>
    </w:p>
    <w:p>
      <w:pPr>
        <w:numPr>
          <w:ilvl w:val="0"/>
          <w:numId w:val="1003"/>
        </w:numPr>
        <w:pStyle w:val="Compact"/>
      </w:pPr>
      <w:r>
        <w:rPr>
          <w:bCs/>
          <w:b/>
        </w:rPr>
        <w:t xml:space="preserve">Institutions (Public Agencies, NGOs):</w:t>
      </w:r>
      <w:r>
        <w:t xml:space="preserve"> </w:t>
      </w:r>
      <w:r>
        <w:t xml:space="preserve">Implement practical improvements to supervision models, resource allocation, and community engagement protocols based on frontline insights.</w:t>
      </w:r>
    </w:p>
    <w:p>
      <w:pPr>
        <w:numPr>
          <w:ilvl w:val="0"/>
          <w:numId w:val="1003"/>
        </w:numPr>
        <w:pStyle w:val="Compact"/>
      </w:pPr>
      <w:r>
        <w:rPr>
          <w:bCs/>
          <w:b/>
        </w:rPr>
        <w:t xml:space="preserve">The Social Work Profession:</w:t>
      </w:r>
      <w:r>
        <w:t xml:space="preserve"> </w:t>
      </w:r>
      <w:r>
        <w:t xml:space="preserve">Strengthen the collective voice of the Social Worker in Brazil São Paulo and contribute to a more robust evidence base for social work theory and practice within Latin American urban contexts.</w:t>
      </w:r>
    </w:p>
    <w:p>
      <w:pPr>
        <w:pStyle w:val="FirstParagraph"/>
      </w:pPr>
      <w:r>
        <w:t xml:space="preserve">Ultimately, this research aims to move beyond documenting crisis towards empowering the Social Worker as a central agent in building more just, resilient communities across Brazil São Paulo. By centering the voices of practitioners embedded in the city's most challenging neighborhoods, this work has significant potential to catalyze meaningful change for millions of São Paulo residents facing social exclusion.</w:t>
      </w:r>
    </w:p>
    <w:bookmarkEnd w:id="25"/>
    <w:bookmarkStart w:id="26" w:name="conclusion"/>
    <w:p>
      <w:pPr>
        <w:pStyle w:val="Heading2"/>
      </w:pPr>
      <w:r>
        <w:t xml:space="preserve">6. Conclusion</w:t>
      </w:r>
    </w:p>
    <w:p>
      <w:pPr>
        <w:pStyle w:val="FirstParagraph"/>
      </w:pPr>
      <w:r>
        <w:t xml:space="preserve">The role of the Social Worker within Brazil São Paulo is indispensable yet increasingly strained by structural inequities and systemic underinvestment. This Research Proposal presents a necessary, timely, and context-specific investigation into the realities of Social Work practice in one of the world's most significant urban centers. It transcends theoretical discourse to demand practical action grounded in the lived experiences of professionals navigating São Paulo's complex social terrain. By generating actionable knowledge directly applicable to Brazil São Paulo's unique challenges, this study promises not only academic contribution but tangible pathways towards strengthening community well-being and advancing social justice across the city. The success of this Research Proposal lies in its commitment to elevating the Social Worker's perspective as fundamental to designing a more equitable future for all residents of Brazil São Paulo.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Social Worker Practice and Challenges in Brazil São Paulo Context</dc:title>
  <dc:creator/>
  <dc:language>en</dc:language>
  <cp:keywords/>
  <dcterms:created xsi:type="dcterms:W3CDTF">2026-07-23T15:43:52Z</dcterms:created>
  <dcterms:modified xsi:type="dcterms:W3CDTF">2026-07-23T15:43:52Z</dcterms:modified>
</cp:coreProperties>
</file>

<file path=docProps/custom.xml><?xml version="1.0" encoding="utf-8"?>
<Properties xmlns="http://schemas.openxmlformats.org/officeDocument/2006/custom-properties" xmlns:vt="http://schemas.openxmlformats.org/officeDocument/2006/docPropsVTypes"/>
</file>