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28" w:name="X566a58218826ecd177f904075ec5278acc11eb7"/>
    <w:p>
      <w:pPr>
        <w:pStyle w:val="Heading1"/>
      </w:pPr>
      <w:r>
        <w:t xml:space="preserve">Research Proposal: Advancing Professional Social Work Practice in the Complex Context of Israel Jerusalem</w:t>
      </w:r>
    </w:p>
    <w:bookmarkStart w:id="20" w:name="abstract"/>
    <w:p>
      <w:pPr>
        <w:pStyle w:val="Heading2"/>
      </w:pPr>
      <w:r>
        <w:t xml:space="preserve">Abstract</w:t>
      </w:r>
    </w:p>
    <w:p>
      <w:pPr>
        <w:pStyle w:val="FirstParagraph"/>
      </w:pPr>
      <w:r>
        <w:t xml:space="preserve">This Research Proposal outlines a critical study examining the evolving role, challenges, and innovative practices of the Social Worker within Jerusalem, Israel. Focusing on the unique socio-political landscape of Israel Jerusalem—a city marked by deep cultural, religious, and ethnic diversity amidst ongoing geopolitical tensions—this research seeks to document how frontline Social Workers navigate systemic barriers to deliver effective support. The study addresses a significant gap in understanding context-specific social work methodologies applicable to urban centers with high conflict exposure. By centering the experiences of Social Workers operating across Jerusalem’s diverse neighborhoods—from ultra-Orthodox communities to Palestinian enclaves and mixed Jewish-Palestinian areas—this Research Proposal aims to generate actionable evidence for enhancing professional practice, policy development, and service delivery in Israel Jerusalem.</w:t>
      </w:r>
    </w:p>
    <w:bookmarkEnd w:id="20"/>
    <w:bookmarkStart w:id="21" w:name="X146409edad161e542be78d4f64a6b8a4c8d4ec6"/>
    <w:p>
      <w:pPr>
        <w:pStyle w:val="Heading2"/>
      </w:pPr>
      <w:r>
        <w:t xml:space="preserve">1. Introduction: The Imperative for Contextualized Social Work in Israel Jerusalem</w:t>
      </w:r>
    </w:p>
    <w:p>
      <w:pPr>
        <w:pStyle w:val="FirstParagraph"/>
      </w:pPr>
      <w:r>
        <w:t xml:space="preserve">Jerusalem, Israel remains a focal point of global attention due to its profound religious significance and complex political reality. As the capital of the State of Israel (recognized by many nations but disputed internationally), Jerusalem presents a microcosm of challenges demanding nuanced social work intervention. The Social Worker in this setting operates within intersecting systems: a robust Israeli welfare framework, deeply entrenched communal divisions, high levels of trauma from violence, and significant socioeconomic disparities. Current literature often generalizes social work models applicable to Western contexts without acknowledging the acute stressors specific to Israel Jerusalem. This Research Proposal directly confronts this gap by centering the Social Worker’s lived experience within Jerusalem’s unique environment. Understanding how Social Workers adapt their practice amidst these realities is not merely academic—it is vital for ensuring human dignity and effective service provision across all communities in Israel Jerusalem.</w:t>
      </w:r>
    </w:p>
    <w:bookmarkEnd w:id="21"/>
    <w:bookmarkStart w:id="22" w:name="problem-statement-and-research-gap"/>
    <w:p>
      <w:pPr>
        <w:pStyle w:val="Heading2"/>
      </w:pPr>
      <w:r>
        <w:t xml:space="preserve">2. Problem Statement and Research Gap</w:t>
      </w:r>
    </w:p>
    <w:p>
      <w:pPr>
        <w:pStyle w:val="FirstParagraph"/>
      </w:pPr>
      <w:r>
        <w:t xml:space="preserve">Existing social work literature frequently overlooks the operational realities of the Social Worker in conflict-affected, multi-ethnic urban settings like Israel Jerusalem. While studies on trauma-informed care or community development exist, few integrate the specific pressures of working within a city experiencing daily political friction and deep-seated identity-based divisions. There is no comprehensive, locally-grounded assessment of how Social Workers in Jerusalem navigate ethical dilemmas when serving populations with conflicting national identities (e.g., Jewish Israelis vs. Palestinian Jerusalemites). This absence hinders the development of targeted training, effective supervision models, and responsive municipal policies. This Research Proposal addresses this critical gap by systematically investigating the daily realities, coping mechanisms, and professional support needs of Social Workers operating directly within Israel Jerusalem’s diverse communities.</w:t>
      </w:r>
    </w:p>
    <w:bookmarkEnd w:id="22"/>
    <w:bookmarkStart w:id="23" w:name="X8a73aad85d70a69d7d35241bdde4135f395203d"/>
    <w:p>
      <w:pPr>
        <w:pStyle w:val="Heading2"/>
      </w:pPr>
      <w:r>
        <w:t xml:space="preserve">3. Literature Review: Gaps in Jerusalem-Specific Context</w:t>
      </w:r>
    </w:p>
    <w:p>
      <w:pPr>
        <w:pStyle w:val="FirstParagraph"/>
      </w:pPr>
      <w:r>
        <w:t xml:space="preserve">Previous research on social work in conflict zones (e.g., studies from Belfast or Beirut) offers valuable insights but lacks direct applicability to the Israeli-Palestinian dynamic within Jerusalem’s specific municipal, legal, and cultural framework. Theoretical models emphasizing "community cohesion" often fail when applied to Jerusalem due to its deeply bifurcated governance structures. Furthermore, Israeli social work curricula have historically focused on domestic welfare issues (e.g., poverty among immigrant populations) with insufficient emphasis on the trauma of occupation or communal conflict resolution skills essential for Social Workers in Israel Jerusalem. This Research Proposal builds upon foundational work by scholars like Dr. Yael Danieli (trauma in divided societies) but moves beyond theory to capture the ground-level practice of the Social Worker, where policy meets lived reality daily across neighborhoods like Silwan, Neve Tzedek, and Shuafat.</w:t>
      </w:r>
    </w:p>
    <w:bookmarkEnd w:id="23"/>
    <w:bookmarkStart w:id="24" w:name="research-objectives"/>
    <w:p>
      <w:pPr>
        <w:pStyle w:val="Heading2"/>
      </w:pPr>
      <w:r>
        <w:t xml:space="preserve">4. Research Objectives</w:t>
      </w:r>
    </w:p>
    <w:p>
      <w:pPr>
        <w:pStyle w:val="FirstParagraph"/>
      </w:pPr>
      <w:r>
        <w:t xml:space="preserve">This Research Proposal outlines three primary objectives for investigating Social Work in Israel Jerusalem:</w:t>
      </w:r>
    </w:p>
    <w:p>
      <w:pPr>
        <w:numPr>
          <w:ilvl w:val="0"/>
          <w:numId w:val="1001"/>
        </w:numPr>
        <w:pStyle w:val="Compact"/>
      </w:pPr>
      <w:r>
        <w:t xml:space="preserve">To identify the most prevalent daily challenges faced by the Social Worker in Jerusalem (e.g., navigating political sensitivities, accessing services across sectors, managing client trauma related to violence).</w:t>
      </w:r>
    </w:p>
    <w:p>
      <w:pPr>
        <w:numPr>
          <w:ilvl w:val="0"/>
          <w:numId w:val="1001"/>
        </w:numPr>
        <w:pStyle w:val="Compact"/>
      </w:pPr>
      <w:r>
        <w:t xml:space="preserve">To analyze existing institutional support systems (supervision models, training programs, inter-agency collaboration) available to Social Workers within Israel Jerusalem’s municipal and national frameworks.</w:t>
      </w:r>
    </w:p>
    <w:p>
      <w:pPr>
        <w:numPr>
          <w:ilvl w:val="0"/>
          <w:numId w:val="1001"/>
        </w:numPr>
        <w:pStyle w:val="Compact"/>
      </w:pPr>
      <w:r>
        <w:t xml:space="preserve">To co-develop with practitioners evidence-based recommendations for enhancing professional practice frameworks specifically designed for the unique context of Israel Jerusalem.</w:t>
      </w:r>
    </w:p>
    <w:bookmarkEnd w:id="24"/>
    <w:bookmarkStart w:id="25" w:name="methodology"/>
    <w:p>
      <w:pPr>
        <w:pStyle w:val="Heading2"/>
      </w:pPr>
      <w:r>
        <w:t xml:space="preserve">5. Methodology</w:t>
      </w:r>
    </w:p>
    <w:p>
      <w:pPr>
        <w:pStyle w:val="FirstParagraph"/>
      </w:pPr>
      <w:r>
        <w:t xml:space="preserve">This mixed-methods study employs a sequential explanatory design, prioritizing the voices of practitioners:</w:t>
      </w:r>
    </w:p>
    <w:p>
      <w:pPr>
        <w:numPr>
          <w:ilvl w:val="0"/>
          <w:numId w:val="1002"/>
        </w:numPr>
        <w:pStyle w:val="Compact"/>
      </w:pPr>
      <w:r>
        <w:rPr>
          <w:bCs/>
          <w:b/>
        </w:rPr>
        <w:t xml:space="preserve">Phase 1: Qualitative Exploration (Focus Groups &amp; In-depth Interviews)</w:t>
      </w:r>
      <w:r>
        <w:t xml:space="preserve">: Conducting 15-20 semi-structured interviews and 4 focus groups with Social Workers from diverse organizations across Israel Jerusalem (including municipal services, NGOs like "Social Work in Jerusalem," and community-based agencies). Participants will represent different communities (Jewish, Palestinian, Druze) and practice settings (child welfare, mental health, elderly care).</w:t>
      </w:r>
    </w:p>
    <w:p>
      <w:pPr>
        <w:numPr>
          <w:ilvl w:val="0"/>
          <w:numId w:val="1002"/>
        </w:numPr>
        <w:pStyle w:val="Compact"/>
      </w:pPr>
      <w:r>
        <w:rPr>
          <w:bCs/>
          <w:b/>
        </w:rPr>
        <w:t xml:space="preserve">Phase 2: Quantitative Validation &amp; Analysis</w:t>
      </w:r>
      <w:r>
        <w:t xml:space="preserve">: Administering a standardized survey to 100+ Social Workers in Jerusalem to quantify the prevalence of identified challenges and support needs. Survey data will be analyzed using statistical software (SPSS) to identify significant correlations (e.g., between conflict exposure and burnout rates).</w:t>
      </w:r>
    </w:p>
    <w:p>
      <w:pPr>
        <w:numPr>
          <w:ilvl w:val="0"/>
          <w:numId w:val="1002"/>
        </w:numPr>
        <w:pStyle w:val="Compact"/>
      </w:pPr>
      <w:r>
        <w:rPr>
          <w:bCs/>
          <w:b/>
        </w:rPr>
        <w:t xml:space="preserve">Data Analysis</w:t>
      </w:r>
      <w:r>
        <w:t xml:space="preserve">: Thematic analysis for qualitative data; descriptive and inferential statistics for quantitative data. Rigorous triangulation ensures findings are robust and contextually grounded.</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generating significant, practice-oriented outcomes:</w:t>
      </w:r>
    </w:p>
    <w:p>
      <w:pPr>
        <w:numPr>
          <w:ilvl w:val="0"/>
          <w:numId w:val="1003"/>
        </w:numPr>
        <w:pStyle w:val="Compact"/>
      </w:pPr>
      <w:r>
        <w:t xml:space="preserve">A detailed "Jerusalem Social Work Practice Framework" outlining culturally safe, conflict-aware intervention strategies tailored for Israel Jerusalem.</w:t>
      </w:r>
    </w:p>
    <w:p>
      <w:pPr>
        <w:numPr>
          <w:ilvl w:val="0"/>
          <w:numId w:val="1003"/>
        </w:numPr>
        <w:pStyle w:val="Compact"/>
      </w:pPr>
      <w:r>
        <w:t xml:space="preserve">Policy briefs for the Israeli Ministry of Social Equality and Jerusalem Municipality proposing concrete changes to supervision protocols, inter-agency coordination mechanisms, and trauma-informed training curricula specific to the city.</w:t>
      </w:r>
    </w:p>
    <w:p>
      <w:pPr>
        <w:numPr>
          <w:ilvl w:val="0"/>
          <w:numId w:val="1003"/>
        </w:numPr>
        <w:pStyle w:val="Compact"/>
      </w:pPr>
      <w:r>
        <w:t xml:space="preserve">Validation of the critical role of the Social Worker as a key stability agent in Jerusalem’s volatile environment, providing evidence for increased resource allocation.</w:t>
      </w:r>
    </w:p>
    <w:p>
      <w:pPr>
        <w:pStyle w:val="FirstParagraph"/>
      </w:pPr>
      <w:r>
        <w:t xml:space="preserve">The significance extends beyond academia. Findings will directly empower Social Workers in Israel Jerusalem through enhanced professional tools and support networks. More broadly, this Research Proposal contributes to global social work knowledge by demonstrating how the profession can be effectively adapted to serve populations navigating protracted conflict within an urban setting—a model potentially applicable to other divided cities worldwide.</w:t>
      </w:r>
    </w:p>
    <w:bookmarkEnd w:id="26"/>
    <w:bookmarkStart w:id="27" w:name="conclusion"/>
    <w:p>
      <w:pPr>
        <w:pStyle w:val="Heading2"/>
      </w:pPr>
      <w:r>
        <w:t xml:space="preserve">7. Conclusion</w:t>
      </w:r>
    </w:p>
    <w:p>
      <w:pPr>
        <w:pStyle w:val="FirstParagraph"/>
      </w:pPr>
      <w:r>
        <w:t xml:space="preserve">The city of Jerusalem, Israel stands at a pivotal juncture where effective social work is not just beneficial but essential for community resilience. This Research Proposal provides a structured, evidence-based pathway to deepen our understanding of how the Social Worker functions within this complex reality. By centering the experiences and expertise of practitioners operating daily in Jerusalem’s diverse neighborhoods, this study promises to deliver actionable insights that strengthen social work practice, inform policy, and ultimately foster greater well-being across all communities in Israel Jerusalem. Investing in understanding the Social Worker’s role is investing in a more stable, just future for the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Social Work Practice in Israel Jerusalem</dc:title>
  <dc:creator/>
  <dc:language>en</dc:language>
  <cp:keywords/>
  <dcterms:created xsi:type="dcterms:W3CDTF">2026-09-26T17:34:45Z</dcterms:created>
  <dcterms:modified xsi:type="dcterms:W3CDTF">2026-09-26T17:34:45Z</dcterms:modified>
</cp:coreProperties>
</file>

<file path=docProps/custom.xml><?xml version="1.0" encoding="utf-8"?>
<Properties xmlns="http://schemas.openxmlformats.org/officeDocument/2006/custom-properties" xmlns:vt="http://schemas.openxmlformats.org/officeDocument/2006/docPropsVTypes"/>
</file>