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Ecosystem</w:t>
      </w:r>
      <w:r>
        <w:t xml:space="preserve"> </w:t>
      </w:r>
      <w:r>
        <w:t xml:space="preserve">in</w:t>
      </w:r>
      <w:r>
        <w:t xml:space="preserve"> </w:t>
      </w:r>
      <w:r>
        <w:t xml:space="preserve">Singapore</w:t>
      </w:r>
      <w:r>
        <w:t xml:space="preserve"> </w:t>
      </w:r>
      <w:r>
        <w:t xml:space="preserve">Singapore</w:t>
      </w:r>
    </w:p>
    <w:bookmarkStart w:id="26" w:name="X074b0459da16e56d04ea235659fad181eba4ab9"/>
    <w:p>
      <w:pPr>
        <w:pStyle w:val="Heading1"/>
      </w:pPr>
      <w:r>
        <w:t xml:space="preserve">Research Proposal: Strategic Evolution of the Software Engineer Role in Singapore Singapore's Digital Transformation Landscape</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Software Engineer</w:t>
      </w:r>
      <w:r>
        <w:t xml:space="preserve"> </w:t>
      </w:r>
      <w:r>
        <w:t xml:space="preserve">within Singapore Singapore's rapidly expanding tech ecosystem. As Singapore cement its position as a global hub for innovation under its Smart Nation initiative, understanding the specific challenges, skill requirements, and professional development needs of</w:t>
      </w:r>
      <w:r>
        <w:t xml:space="preserve"> </w:t>
      </w:r>
      <w:r>
        <w:rPr>
          <w:iCs/>
          <w:i/>
        </w:rPr>
        <w:t xml:space="preserve">Software Engineer</w:t>
      </w:r>
      <w:r>
        <w:t xml:space="preserve">s is paramount. This study addresses a significant gap in localized research concerning the</w:t>
      </w:r>
      <w:r>
        <w:t xml:space="preserve"> </w:t>
      </w:r>
      <w:r>
        <w:rPr>
          <w:iCs/>
          <w:i/>
        </w:rPr>
        <w:t xml:space="preserve">Software Engineer</w:t>
      </w:r>
      <w:r>
        <w:t xml:space="preserve">'s contribution to Singapore Singapore's economic and digital objectives. The proposed research employs a mixed-methods approach, combining quantitative surveys across major tech firms in Singapore Singapore with qualitative interviews of leading</w:t>
      </w:r>
      <w:r>
        <w:t xml:space="preserve"> </w:t>
      </w:r>
      <w:r>
        <w:rPr>
          <w:iCs/>
          <w:i/>
        </w:rPr>
        <w:t xml:space="preserve">Software Engineer</w:t>
      </w:r>
      <w:r>
        <w:t xml:space="preserve">s and industry leaders, aiming to produce actionable insights for policymakers, educational institutions, and employers within the unique context of</w:t>
      </w:r>
      <w:r>
        <w:t xml:space="preserve"> </w:t>
      </w:r>
      <w:r>
        <w:rPr>
          <w:bCs/>
          <w:b/>
        </w:rPr>
        <w:t xml:space="preserve">Singapore Singapore</w:t>
      </w:r>
      <w:r>
        <w:t xml:space="preserve">. This Research Proposal asserts that targeted interventions informed by this study are essential for sustaining Singapore's competitive edge in the global technology arena.</w:t>
      </w:r>
    </w:p>
    <w:bookmarkStart w:id="20" w:name="X05715cd09c43d3fc87eed024778bf66c8b72ad2"/>
    <w:p>
      <w:pPr>
        <w:pStyle w:val="Heading2"/>
      </w:pPr>
      <w:r>
        <w:t xml:space="preserve">1. Introduction: The Critical Imperative in Singapore Singapore</w:t>
      </w:r>
    </w:p>
    <w:p>
      <w:pPr>
        <w:pStyle w:val="FirstParagraph"/>
      </w:pPr>
      <w:r>
        <w:t xml:space="preserve">Singapore, consistently ranked among the world's top digital economies, has made "Smart Nation" a cornerstone of its national strategy. Achieving this vision hinges fundamentally on a robust and innovative software engineering workforce. The demand for highly skilled</w:t>
      </w:r>
      <w:r>
        <w:t xml:space="preserve"> </w:t>
      </w:r>
      <w:r>
        <w:rPr>
          <w:iCs/>
          <w:i/>
        </w:rPr>
        <w:t xml:space="preserve">Software Engineer</w:t>
      </w:r>
      <w:r>
        <w:t xml:space="preserve">s in Singapore Singapore is unprecedented, driven by government initiatives (e.g., AI Verify, National AI Strategy), the influx of multinational tech corporations establishing regional HQs, and the digital transformation of traditional sectors like finance, healthcare, and logistics. However, persistent challenges include a talent shortage exacerbated by global competition, evolving skill requirements necessitating continuous learning (especially in AI/ML and cybersecurity), and the need for deeper integration between industry needs and academic curricula within</w:t>
      </w:r>
      <w:r>
        <w:t xml:space="preserve"> </w:t>
      </w:r>
      <w:r>
        <w:rPr>
          <w:bCs/>
          <w:b/>
        </w:rPr>
        <w:t xml:space="preserve">Singapore Singapore</w:t>
      </w:r>
      <w:r>
        <w:t xml:space="preserve">. This Research Proposal directly addresses these pressing issues through a dedicated focus on the contemporary</w:t>
      </w:r>
      <w:r>
        <w:t xml:space="preserve"> </w:t>
      </w:r>
      <w:r>
        <w:rPr>
          <w:iCs/>
          <w:i/>
        </w:rPr>
        <w:t xml:space="preserve">Software Engineer</w:t>
      </w:r>
      <w:r>
        <w:t xml:space="preserve">, moving beyond generic talent analysis to understand their specific professional landscape within the distinct socio-economic fabric of Singapore Singapore.</w:t>
      </w:r>
    </w:p>
    <w:bookmarkEnd w:id="20"/>
    <w:bookmarkStart w:id="21" w:name="problem-statement-and-gap-analysis"/>
    <w:p>
      <w:pPr>
        <w:pStyle w:val="Heading2"/>
      </w:pPr>
      <w:r>
        <w:t xml:space="preserve">2. Problem Statement and Gap Analysis</w:t>
      </w:r>
    </w:p>
    <w:p>
      <w:pPr>
        <w:pStyle w:val="FirstParagraph"/>
      </w:pPr>
      <w:r>
        <w:t xml:space="preserve">While global studies exist on software engineering, there is a significant dearth of granular, longitudinal research focused specifically on the</w:t>
      </w:r>
      <w:r>
        <w:t xml:space="preserve"> </w:t>
      </w:r>
      <w:r>
        <w:rPr>
          <w:iCs/>
          <w:i/>
        </w:rPr>
        <w:t xml:space="preserve">Software Engineer</w:t>
      </w:r>
      <w:r>
        <w:t xml:space="preserve">'s experience, skill evolution, and professional ecosystem within Singapore Singapore. Existing literature often extrapolates data from Western or broader Asian contexts, failing to capture the nuances of Singapore's unique regulatory environment (e.g., data governance under PDPA), its multicultural workforce dynamics, its strategic positioning as a gateway for ASEAN markets, and the intense government-industry collaboration defining its tech sector. Key gaps include: 1) Lack of current data on the specific technical skills in highest demand *now* within Singapore Singapore firms; 2) Insufficient understanding of career progression paths and retention challenges for</w:t>
      </w:r>
      <w:r>
        <w:t xml:space="preserve"> </w:t>
      </w:r>
      <w:r>
        <w:rPr>
          <w:iCs/>
          <w:i/>
        </w:rPr>
        <w:t xml:space="preserve">Software Engineer</w:t>
      </w:r>
      <w:r>
        <w:t xml:space="preserve">s in this specific market; 3) Limited analysis of how emerging technologies (like generative AI) are reshaping the daily work and required competencies of the</w:t>
      </w:r>
      <w:r>
        <w:t xml:space="preserve"> </w:t>
      </w:r>
      <w:r>
        <w:rPr>
          <w:iCs/>
          <w:i/>
        </w:rPr>
        <w:t xml:space="preserve">Software Engineer</w:t>
      </w:r>
      <w:r>
        <w:t xml:space="preserve"> </w:t>
      </w:r>
      <w:r>
        <w:t xml:space="preserve">in Singapore Singapore. This research gap impedes effective talent development strategies and policy-making for Singapore's critical tech workforce.</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measurable objectives within the context of Singapore Singapore:</w:t>
      </w:r>
    </w:p>
    <w:p>
      <w:pPr>
        <w:numPr>
          <w:ilvl w:val="0"/>
          <w:numId w:val="1001"/>
        </w:numPr>
        <w:pStyle w:val="Compact"/>
      </w:pPr>
      <w:r>
        <w:t xml:space="preserve">To identify and prioritize the top 10 technical and professional competencies required for success by a contemporary</w:t>
      </w:r>
      <w:r>
        <w:t xml:space="preserve"> </w:t>
      </w:r>
      <w:r>
        <w:rPr>
          <w:iCs/>
          <w:i/>
        </w:rPr>
        <w:t xml:space="preserve">Software Engineer</w:t>
      </w:r>
      <w:r>
        <w:t xml:space="preserve"> </w:t>
      </w:r>
      <w:r>
        <w:t xml:space="preserve">in Singapore Singapore across key industries (FinTech, HealthTech, Enterprise Software, Government Tech).</w:t>
      </w:r>
    </w:p>
    <w:p>
      <w:pPr>
        <w:numPr>
          <w:ilvl w:val="0"/>
          <w:numId w:val="1001"/>
        </w:numPr>
        <w:pStyle w:val="Compact"/>
      </w:pPr>
      <w:r>
        <w:t xml:space="preserve">To map the current career trajectory, job satisfaction drivers, and key retention challenges faced by</w:t>
      </w:r>
      <w:r>
        <w:t xml:space="preserve"> </w:t>
      </w:r>
      <w:r>
        <w:rPr>
          <w:iCs/>
          <w:i/>
        </w:rPr>
        <w:t xml:space="preserve">Software Engineer</w:t>
      </w:r>
      <w:r>
        <w:t xml:space="preserve">s operating within the distinct ecosystem of Singapore Singapore.</w:t>
      </w:r>
    </w:p>
    <w:p>
      <w:pPr>
        <w:numPr>
          <w:ilvl w:val="0"/>
          <w:numId w:val="1001"/>
        </w:numPr>
        <w:pStyle w:val="Compact"/>
      </w:pPr>
      <w:r>
        <w:t xml:space="preserve">To assess the impact of emerging technologies (AI/ML tools) on daily workflows, required skill sets, and perceived job security for</w:t>
      </w:r>
      <w:r>
        <w:t xml:space="preserve"> </w:t>
      </w:r>
      <w:r>
        <w:rPr>
          <w:iCs/>
          <w:i/>
        </w:rPr>
        <w:t xml:space="preserve">Software Engineer</w:t>
      </w:r>
      <w:r>
        <w:t xml:space="preserve">s in Singapore Singapore.</w:t>
      </w:r>
    </w:p>
    <w:p>
      <w:pPr>
        <w:numPr>
          <w:ilvl w:val="0"/>
          <w:numId w:val="1001"/>
        </w:numPr>
        <w:pStyle w:val="Compact"/>
      </w:pPr>
      <w:r>
        <w:t xml:space="preserve">To develop evidence-based recommendations for educational institutions (universities, polytechnics), industry bodies (e.g., Infocomm Media Development Authority - IMDA), and employers to enhance talent attraction, development, and retention of the critical</w:t>
      </w:r>
      <w:r>
        <w:t xml:space="preserve"> </w:t>
      </w:r>
      <w:r>
        <w:rPr>
          <w:iCs/>
          <w:i/>
        </w:rPr>
        <w:t xml:space="preserve">Software Engineer</w:t>
      </w:r>
      <w:r>
        <w:t xml:space="preserve"> </w:t>
      </w:r>
      <w:r>
        <w:t xml:space="preserve">role within Singapore Singapore.</w:t>
      </w:r>
    </w:p>
    <w:bookmarkEnd w:id="22"/>
    <w:bookmarkStart w:id="23" w:name="X5f67b4d0fd1261fe65d5f59b89374ca00c5d15e"/>
    <w:p>
      <w:pPr>
        <w:pStyle w:val="Heading2"/>
      </w:pPr>
      <w:r>
        <w:t xml:space="preserve">4. Methodology: A Targeted Approach for Singapore Singapore</w:t>
      </w:r>
    </w:p>
    <w:p>
      <w:pPr>
        <w:pStyle w:val="FirstParagraph"/>
      </w:pPr>
      <w:r>
        <w:t xml:space="preserve">The research will employ a rigorous mixed-methods design tailored to the Singapore context:</w:t>
      </w:r>
    </w:p>
    <w:p>
      <w:pPr>
        <w:numPr>
          <w:ilvl w:val="0"/>
          <w:numId w:val="1002"/>
        </w:numPr>
        <w:pStyle w:val="Compact"/>
      </w:pPr>
      <w:r>
        <w:rPr>
          <w:bCs/>
          <w:b/>
        </w:rPr>
        <w:t xml:space="preserve">Phase 1: Quantitative Survey (Singapore Singapore Focus):</w:t>
      </w:r>
      <w:r>
        <w:t xml:space="preserve"> </w:t>
      </w:r>
      <w:r>
        <w:t xml:space="preserve">An online survey distributed to 500+ active</w:t>
      </w:r>
      <w:r>
        <w:t xml:space="preserve"> </w:t>
      </w:r>
      <w:r>
        <w:rPr>
          <w:iCs/>
          <w:i/>
        </w:rPr>
        <w:t xml:space="preserve">Software Engineer</w:t>
      </w:r>
      <w:r>
        <w:t xml:space="preserve">s across major companies and startups in Singapore Singapore. Questions will cover current skills, job roles, career aspirations, perceived challenges (e.g., skill gaps, work-life balance), and views on emerging tech impact. This phase ensures a statistically representative snapshot of the local</w:t>
      </w:r>
      <w:r>
        <w:t xml:space="preserve"> </w:t>
      </w:r>
      <w:r>
        <w:rPr>
          <w:iCs/>
          <w:i/>
        </w:rPr>
        <w:t xml:space="preserve">Software Engineer</w:t>
      </w:r>
      <w:r>
        <w:t xml:space="preserve"> </w:t>
      </w:r>
      <w:r>
        <w:t xml:space="preserve">population.</w:t>
      </w:r>
    </w:p>
    <w:p>
      <w:pPr>
        <w:numPr>
          <w:ilvl w:val="0"/>
          <w:numId w:val="1002"/>
        </w:numPr>
        <w:pStyle w:val="Compact"/>
      </w:pPr>
      <w:r>
        <w:rPr>
          <w:bCs/>
          <w:b/>
        </w:rPr>
        <w:t xml:space="preserve">Phase 2: Qualitative Deep Dives:</w:t>
      </w:r>
      <w:r>
        <w:t xml:space="preserve"> </w:t>
      </w:r>
      <w:r>
        <w:t xml:space="preserve">Semi-structured interviews with 30-40 key stakeholders in Singapore Singapore, including senior</w:t>
      </w:r>
      <w:r>
        <w:t xml:space="preserve"> </w:t>
      </w:r>
      <w:r>
        <w:rPr>
          <w:iCs/>
          <w:i/>
        </w:rPr>
        <w:t xml:space="preserve">Software Engineer</w:t>
      </w:r>
      <w:r>
        <w:t xml:space="preserve">s, engineering managers from diverse firms (MNCs, startups, government-linked companies), and representatives from IMDA and SkillsFuture Singapore. These will explore nuanced experiences, career narratives, and strategic insights directly relevant to the Singapore Singapore ecosystem.</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using SPSS/Python. Triangulation will ensure robust findings grounded in the specific realities of</w:t>
      </w:r>
      <w:r>
        <w:t xml:space="preserve"> </w:t>
      </w:r>
      <w:r>
        <w:rPr>
          <w:iCs/>
          <w:i/>
        </w:rPr>
        <w:t xml:space="preserve">Software Engineer</w:t>
      </w:r>
      <w:r>
        <w:t xml:space="preserve">s working within Singapore Singapore.</w:t>
      </w:r>
    </w:p>
    <w:bookmarkEnd w:id="23"/>
    <w:bookmarkStart w:id="24" w:name="X0246704f521c43158e50fd63b0bf26804496a4f"/>
    <w:p>
      <w:pPr>
        <w:pStyle w:val="Heading2"/>
      </w:pPr>
      <w:r>
        <w:t xml:space="preserve">5. Expected Outcomes and Significance for Singapore Singapore</w:t>
      </w:r>
    </w:p>
    <w:p>
      <w:pPr>
        <w:pStyle w:val="FirstParagraph"/>
      </w:pPr>
      <w:r>
        <w:t xml:space="preserve">The anticipated outcomes of this Research Proposal are directly aligned with national priorities:</w:t>
      </w:r>
    </w:p>
    <w:p>
      <w:pPr>
        <w:numPr>
          <w:ilvl w:val="0"/>
          <w:numId w:val="1003"/>
        </w:numPr>
        <w:pStyle w:val="Compact"/>
      </w:pPr>
      <w:r>
        <w:t xml:space="preserve">A comprehensive, publicly accessible Skills Benchmark Report detailing the evolving competency map for the</w:t>
      </w:r>
      <w:r>
        <w:t xml:space="preserve"> </w:t>
      </w:r>
      <w:r>
        <w:rPr>
          <w:iCs/>
          <w:i/>
        </w:rPr>
        <w:t xml:space="preserve">Software Engineer</w:t>
      </w:r>
      <w:r>
        <w:t xml:space="preserve"> </w:t>
      </w:r>
      <w:r>
        <w:t xml:space="preserve">in Singapore Singapore.</w:t>
      </w:r>
    </w:p>
    <w:p>
      <w:pPr>
        <w:numPr>
          <w:ilvl w:val="0"/>
          <w:numId w:val="1003"/>
        </w:numPr>
        <w:pStyle w:val="Compact"/>
      </w:pPr>
      <w:r>
        <w:t xml:space="preserve">Actionable policy briefs for IMDA and SkillsFuture on curriculum reform, targeted upskilling programs (e.g., AI-specific tracks), and visa pathway improvements to attract global talent.</w:t>
      </w:r>
    </w:p>
    <w:p>
      <w:pPr>
        <w:numPr>
          <w:ilvl w:val="0"/>
          <w:numId w:val="1003"/>
        </w:numPr>
        <w:pStyle w:val="Compact"/>
      </w:pPr>
      <w:r>
        <w:t xml:space="preserve">Evidence-based HR best practices for companies in Singapore Singapore to enhance</w:t>
      </w:r>
      <w:r>
        <w:t xml:space="preserve"> </w:t>
      </w:r>
      <w:r>
        <w:rPr>
          <w:iCs/>
          <w:i/>
        </w:rPr>
        <w:t xml:space="preserve">Software Engineer</w:t>
      </w:r>
      <w:r>
        <w:t xml:space="preserve"> </w:t>
      </w:r>
      <w:r>
        <w:t xml:space="preserve">recruitment, retention, and career progression.</w:t>
      </w:r>
    </w:p>
    <w:p>
      <w:pPr>
        <w:numPr>
          <w:ilvl w:val="0"/>
          <w:numId w:val="1003"/>
        </w:numPr>
        <w:pStyle w:val="Compact"/>
      </w:pPr>
      <w:r>
        <w:t xml:space="preserve">A validated framework for future longitudinal studies on the tech workforce within Singapore's unique context.</w:t>
      </w:r>
    </w:p>
    <w:p>
      <w:pPr>
        <w:pStyle w:val="FirstParagraph"/>
      </w:pPr>
      <w:r>
        <w:t xml:space="preserve">The significance of this work cannot be overstated. A thriving, well-supported cohort of highly skilled</w:t>
      </w:r>
      <w:r>
        <w:t xml:space="preserve"> </w:t>
      </w:r>
      <w:r>
        <w:rPr>
          <w:iCs/>
          <w:i/>
        </w:rPr>
        <w:t xml:space="preserve">Software Engineer</w:t>
      </w:r>
      <w:r>
        <w:t xml:space="preserve">s is the bedrock upon which Singapore Singapore's Smart Nation ambitions, economic resilience, and global competitiveness are built. This Research Proposal provides the crucial data-driven foundation needed to move beyond assumptions and implement effective strategies that ensure Singapore Singapore remains a magnet for tech talent and innovation. It directly addresses the urgent need to future-proof this critical profession within the specific parameters of</w:t>
      </w:r>
      <w:r>
        <w:t xml:space="preserve"> </w:t>
      </w:r>
      <w:r>
        <w:rPr>
          <w:bCs/>
          <w:b/>
        </w:rPr>
        <w:t xml:space="preserve">Singapore Singapore</w:t>
      </w:r>
      <w:r>
        <w:t xml:space="preserve">.</w:t>
      </w:r>
    </w:p>
    <w:bookmarkEnd w:id="24"/>
    <w:bookmarkStart w:id="25" w:name="X9001d0183538dff4cf29e739bb6eec05cd8ba82"/>
    <w:p>
      <w:pPr>
        <w:pStyle w:val="Heading2"/>
      </w:pPr>
      <w:r>
        <w:t xml:space="preserve">6. Conclusion: A Catalyst for Sustainable Growth in Singapore Singapore</w:t>
      </w:r>
    </w:p>
    <w:p>
      <w:pPr>
        <w:pStyle w:val="FirstParagraph"/>
      </w:pPr>
      <w:r>
        <w:t xml:space="preserve">As Singapore continues its ambitious journey towards becoming a global leader in digital innovation, understanding and strategically developing the role of the</w:t>
      </w:r>
      <w:r>
        <w:t xml:space="preserve"> </w:t>
      </w:r>
      <w:r>
        <w:rPr>
          <w:iCs/>
          <w:i/>
        </w:rPr>
        <w:t xml:space="preserve">Software Engineer</w:t>
      </w:r>
      <w:r>
        <w:t xml:space="preserve"> </w:t>
      </w:r>
      <w:r>
        <w:t xml:space="preserve">is not merely beneficial—it is existential. The proposed Research Proposal offers a timely, focused investigation into this pivotal profession within the unique Singapore Singapore landscape. By moving beyond generic analyses to capture the specific realities, challenges, and opportunities faced by</w:t>
      </w:r>
      <w:r>
        <w:t xml:space="preserve"> </w:t>
      </w:r>
      <w:r>
        <w:rPr>
          <w:iCs/>
          <w:i/>
        </w:rPr>
        <w:t xml:space="preserve">Software Engineer</w:t>
      </w:r>
      <w:r>
        <w:t xml:space="preserve">s on the ground in Singapore Singapore, this research will deliver indispensable insights. These insights are essential for empowering policymakers to craft effective interventions, guiding educators to prepare relevant talent pipelines, and enabling employers to build high-performing engineering teams. This Research Proposal is the necessary step towards securing a sustainable and thriving future for the Software Engineer profession within</w:t>
      </w:r>
      <w:r>
        <w:t xml:space="preserve"> </w:t>
      </w:r>
      <w:r>
        <w:rPr>
          <w:bCs/>
          <w:b/>
        </w:rPr>
        <w:t xml:space="preserve">Singapore Singapore</w:t>
      </w:r>
      <w:r>
        <w:t xml:space="preserve">, ensuring it remains a cornerstone of national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Software Engineer Ecosystem in Singapore Singapore</dc:title>
  <dc:creator/>
  <dc:language>en</dc:language>
  <cp:keywords/>
  <dcterms:created xsi:type="dcterms:W3CDTF">2026-07-18T06:25:40Z</dcterms:created>
  <dcterms:modified xsi:type="dcterms:W3CDTF">2026-07-18T06:25:40Z</dcterms:modified>
</cp:coreProperties>
</file>

<file path=docProps/custom.xml><?xml version="1.0" encoding="utf-8"?>
<Properties xmlns="http://schemas.openxmlformats.org/officeDocument/2006/custom-properties" xmlns:vt="http://schemas.openxmlformats.org/officeDocument/2006/docPropsVTypes"/>
</file>