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4eb32ce5fcddc83f2fcc21ae969ecd6625a5a06"/>
    <w:p>
      <w:pPr>
        <w:pStyle w:val="Heading1"/>
      </w:pPr>
      <w:r>
        <w:t xml:space="preserve">Research Proposal: Evaluating Professional Development Needs and Implementation Strategies for Special Education Teachers in Brazil Rio de Janeiro Schools</w:t>
      </w:r>
    </w:p>
    <w:bookmarkStart w:id="20" w:name="abstract"/>
    <w:p>
      <w:pPr>
        <w:pStyle w:val="Heading2"/>
      </w:pPr>
      <w:r>
        <w:t xml:space="preserve">Abstract</w:t>
      </w:r>
    </w:p>
    <w:p>
      <w:pPr>
        <w:pStyle w:val="FirstParagraph"/>
      </w:pPr>
      <w:r>
        <w:t xml:space="preserve">This Research Proposal outlines a critical study addressing the systemic challenges faced by Special Education Teachers within the educational landscape of Brazil Rio de Janeiro. With over 30% of students with disabilities in Brazil still excluded from quality education (INEP, 2023), and significant regional disparities evident in Rio de Janeiro, this project aims to investigate the specific professional development needs, resource accessibility barriers, and pedagogical effectiveness of Special Education Teachers across diverse socioeconomic contexts. The research will employ a mixed-methods approach to generate actionable insights for policymakers and school administrators. Findings will directly inform the redesign of teacher training programs and support frameworks within Rio de Janeiro's municipal education network, ultimately advancing inclusive education compliance under Brazil's National Law on Inclusive Education (LDB 9.394/1996, Law 13.146/2015). This study is imperative to ensure the right to education for all students in the vibrant yet complex urban environment of Rio de Janeiro.</w:t>
      </w:r>
    </w:p>
    <w:bookmarkEnd w:id="20"/>
    <w:bookmarkStart w:id="21" w:name="introduction-and-background"/>
    <w:p>
      <w:pPr>
        <w:pStyle w:val="Heading2"/>
      </w:pPr>
      <w:r>
        <w:t xml:space="preserve">Introduction and Background</w:t>
      </w:r>
    </w:p>
    <w:p>
      <w:pPr>
        <w:pStyle w:val="FirstParagraph"/>
      </w:pPr>
      <w:r>
        <w:t xml:space="preserve">Brazil has made significant strides in educational policy, enshrining inclusive education as a fundamental right through legislation. However, implementation remains uneven, particularly in mega-cities like Rio de Janeiro. The city's vast socio-spatial divides—spanning affluent neighborhoods like Leblon to underserved favelas such as Rocinha and Complexo do Alemão—create stark disparities in educational resources and support for students with diverse learning needs. Special Education Teachers, the cornerstone of inclusive classrooms, operate under immense pressure with often inadequate training, limited specialized materials, and insufficient administrative backing. This Research Proposal specifically targets the critical gap between national policy mandates and on-the-ground practice within Rio de Janeiro's public school system (REDE), where the demand for qualified Special Education Teachers far exceeds supply. Understanding the unique challenges faced by these educators is not merely an academic exercise but a matter of educational justice for thousands of students in Brazil Rio de Janeiro.</w:t>
      </w:r>
    </w:p>
    <w:bookmarkEnd w:id="21"/>
    <w:bookmarkStart w:id="22" w:name="literature-review"/>
    <w:p>
      <w:pPr>
        <w:pStyle w:val="Heading2"/>
      </w:pPr>
      <w:r>
        <w:t xml:space="preserve">Literature Review</w:t>
      </w:r>
    </w:p>
    <w:p>
      <w:pPr>
        <w:pStyle w:val="FirstParagraph"/>
      </w:pPr>
      <w:r>
        <w:t xml:space="preserve">Existing research on Special Education in Brazil highlights systemic underfunding and fragmented teacher preparation (Gonçalves &amp; Silva, 2021). Studies focusing on urban centers like São Paulo reveal chronic shortages and high workloads for Special Education Teachers. However, Rio de Janeiro's context is distinct due to its unique historical, demographic, and infrastructural challenges. Recent reports by the Ministry of Education (MEC) indicate that while Rio has improved access to inclusive education programs compared to some states, retention rates of trained Special Education Teachers remain low (MEC/INEP, 2023), particularly in peripheral areas. The literature lacks granular studies focused *specifically* on the daily realities and professional development needs of Special Education Teachers across Rio de Janeiro's varied educational settings—from large municipal schools to smaller neighborhood units. This research fills that critical void, moving beyond general Brazilian statistics to provide context-specific evidence crucial for effective intervention in Brazil Rio de Janeiro.</w:t>
      </w:r>
    </w:p>
    <w:bookmarkEnd w:id="22"/>
    <w:bookmarkStart w:id="23" w:name="research-objectives"/>
    <w:p>
      <w:pPr>
        <w:pStyle w:val="Heading2"/>
      </w:pPr>
      <w:r>
        <w:t xml:space="preserve">Research Objectives</w:t>
      </w:r>
    </w:p>
    <w:p>
      <w:pPr>
        <w:numPr>
          <w:ilvl w:val="0"/>
          <w:numId w:val="1001"/>
        </w:numPr>
        <w:pStyle w:val="Compact"/>
      </w:pPr>
      <w:r>
        <w:t xml:space="preserve">To systematically map the current professional development landscape and perceived training gaps among Special Education Teachers working in public schools across diverse socioeconomic regions of Rio de Janeiro.</w:t>
      </w:r>
    </w:p>
    <w:p>
      <w:pPr>
        <w:numPr>
          <w:ilvl w:val="0"/>
          <w:numId w:val="1001"/>
        </w:numPr>
        <w:pStyle w:val="Compact"/>
      </w:pPr>
      <w:r>
        <w:t xml:space="preserve">To identify and analyze the primary structural, resource-based, and interpersonal barriers hindering effective practice for Special Education Teachers in Rio de Janeiro's municipal school network.</w:t>
      </w:r>
    </w:p>
    <w:p>
      <w:pPr>
        <w:numPr>
          <w:ilvl w:val="0"/>
          <w:numId w:val="1001"/>
        </w:numPr>
        <w:pStyle w:val="Compact"/>
      </w:pPr>
      <w:r>
        <w:t xml:space="preserve">To assess the alignment between existing national educational policies (e.g., National Policy on Special Education in the Perspective of Inclusive Education - PNEI) and practical implementation realities experienced by Special Education Teachers in Rio de Janeiro schools.</w:t>
      </w:r>
    </w:p>
    <w:p>
      <w:pPr>
        <w:numPr>
          <w:ilvl w:val="0"/>
          <w:numId w:val="1001"/>
        </w:numPr>
        <w:pStyle w:val="Compact"/>
      </w:pPr>
      <w:r>
        <w:t xml:space="preserve">To co-design, with input from teachers and school leaders, a contextualized framework for enhanced support systems specifically tailored to the needs of Special Education Teachers operating within Brazil Rio de Janeiro's unique urban ecosystem.</w:t>
      </w:r>
    </w:p>
    <w:bookmarkEnd w:id="23"/>
    <w:bookmarkStart w:id="24" w:name="methodology"/>
    <w:p>
      <w:pPr>
        <w:pStyle w:val="Heading2"/>
      </w:pPr>
      <w:r>
        <w:t xml:space="preserve">Methodology</w:t>
      </w:r>
    </w:p>
    <w:p>
      <w:pPr>
        <w:pStyle w:val="FirstParagraph"/>
      </w:pPr>
      <w:r>
        <w:t xml:space="preserve">This study will employ a sequential mixed-methods design over 18 months. Phase 1 (Quantitative): A stratified random survey of 300 Special Education Teachers across Rio de Janeiro's administrative regions (e.g., Central, North, South, West) will assess demographics, training history, resource access levels (materials, technology), workload stress indicators (using validated scales), and perceived policy alignment. Phase 2 (Qualitative): In-depth semi-structured interviews with 40 teachers from the survey sample and 15 school administrators will explore nuanced challenges, successful strategies, and contextual factors. Focus groups with teacher unions (e.g., Sindicato dos Trabalhadores em Educação do Rio de Janeiro - SINTERS) will provide broader systemic perspectives. Data analysis will combine statistical mapping of quantitative findings with thematic analysis of qualitative data using NVivo software. Rigorous ethical protocols, including informed consent and anonymity, will be adhered to throughout, respecting the dignity and contributions of all Special Education Teachers involved in this crucial Research Proposal.</w:t>
      </w:r>
    </w:p>
    <w:bookmarkEnd w:id="24"/>
    <w:bookmarkStart w:id="25" w:name="significance-and-expected-outcomes"/>
    <w:p>
      <w:pPr>
        <w:pStyle w:val="Heading2"/>
      </w:pPr>
      <w:r>
        <w:t xml:space="preserve">Significance and Expected Outcomes</w:t>
      </w:r>
    </w:p>
    <w:p>
      <w:pPr>
        <w:pStyle w:val="FirstParagraph"/>
      </w:pPr>
      <w:r>
        <w:t xml:space="preserve">The significance of this Research Proposal is multi-faceted. For Brazil Rio de Janeiro specifically, it directly addresses a critical bottleneck in achieving educational equity. By grounding recommendations in the lived experiences of Special Education Teachers operating within Rio's specific urban challenges, the research will provide concrete evidence for the Secretaria Municipal de Educação (SEMED) to reform teacher recruitment, training (including continuous professional development programs), and resource allocation strategies. Expected outcomes include: 1) A detailed diagnostic report on barriers faced by Special Education Teachers in Rio de Janeiro; 2) A validated framework for effective support systems, co-created with educators; 3) Policy briefs targeting SEMED and the State Secretary of Education (SEDUC); and 4) An evidence-based model for teacher training institutions to better prepare graduates for the realities of inclusive education in Brazil's most complex urban settings. Ultimately, this Research Proposal seeks not just to document challenges but to catalyze tangible improvements in the quality of life and professional efficacy for Special Education Teachers throughout Brazil Rio de Janeiro, thereby transforming educational opportunities for students with disabilities across the city.</w:t>
      </w:r>
    </w:p>
    <w:bookmarkEnd w:id="25"/>
    <w:bookmarkStart w:id="26" w:name="conclusion"/>
    <w:p>
      <w:pPr>
        <w:pStyle w:val="Heading2"/>
      </w:pPr>
      <w:r>
        <w:t xml:space="preserve">Conclusion</w:t>
      </w:r>
    </w:p>
    <w:p>
      <w:pPr>
        <w:pStyle w:val="FirstParagraph"/>
      </w:pPr>
      <w:r>
        <w:t xml:space="preserve">The success of inclusive education in Rio de Janeiro hinges on empowering its Special Education Teachers. This Research Proposal provides a necessary, focused investigation into the specific needs and constraints of these dedicated professionals within the unique context of Brazil Rio de Janeiro. By moving beyond generalizations to capture the nuanced reality on the ground, this study promises actionable insights that can reshape support structures, enhance teacher retention and effectiveness, and ultimately ensure that every child in Rio de Janeiro has access to a truly inclusive education. The findings will be pivotal for advancing educational justice in one of Brazil's most dynamic and challenging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Rio de Janeiro, Brazil</dc:title>
  <dc:creator/>
  <dc:language>en</dc:language>
  <cp:keywords/>
  <dcterms:created xsi:type="dcterms:W3CDTF">2026-07-23T18:22:00Z</dcterms:created>
  <dcterms:modified xsi:type="dcterms:W3CDTF">2026-07-23T18:22:00Z</dcterms:modified>
</cp:coreProperties>
</file>

<file path=docProps/custom.xml><?xml version="1.0" encoding="utf-8"?>
<Properties xmlns="http://schemas.openxmlformats.org/officeDocument/2006/custom-properties" xmlns:vt="http://schemas.openxmlformats.org/officeDocument/2006/docPropsVTypes"/>
</file>