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Supporting</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Canada</w:t>
      </w:r>
      <w:r>
        <w:t xml:space="preserve"> </w:t>
      </w:r>
      <w:r>
        <w:t xml:space="preserve">Montreal</w:t>
      </w:r>
      <w:r>
        <w:t xml:space="preserve"> </w:t>
      </w:r>
      <w:r>
        <w:t xml:space="preserve">Context</w:t>
      </w:r>
    </w:p>
    <w:bookmarkStart w:id="28" w:name="Xc360805048994629293319a9c35c960f74c100e"/>
    <w:p>
      <w:pPr>
        <w:pStyle w:val="Heading1"/>
      </w:pPr>
      <w:r>
        <w:t xml:space="preserve">Research Proposal: Enhancing Professional Development and Support Systems for Special Education Teachers in Montreal, Canada</w:t>
      </w:r>
    </w:p>
    <w:p>
      <w:pPr>
        <w:pStyle w:val="FirstParagraph"/>
      </w:pPr>
      <w:r>
        <w:rPr>
          <w:bCs/>
          <w:b/>
        </w:rPr>
        <w:t xml:space="preserve">Abstract:</w:t>
      </w:r>
      <w:r>
        <w:t xml:space="preserve"> </w:t>
      </w:r>
      <w:r>
        <w:t xml:space="preserve">This Research Proposal outlines a critical investigation into the professional challenges, support needs, and systemic barriers faced by</w:t>
      </w:r>
      <w:r>
        <w:t xml:space="preserve"> </w:t>
      </w:r>
      <w:r>
        <w:rPr>
          <w:iCs/>
          <w:i/>
        </w:rPr>
        <w:t xml:space="preserve">Special Education Teacher</w:t>
      </w:r>
      <w:r>
        <w:t xml:space="preserve">s within the unique educational landscape of</w:t>
      </w:r>
      <w:r>
        <w:t xml:space="preserve"> </w:t>
      </w:r>
      <w:r>
        <w:rPr>
          <w:iCs/>
          <w:i/>
        </w:rPr>
        <w:t xml:space="preserve">Canada Montreal</w:t>
      </w:r>
      <w:r>
        <w:t xml:space="preserve">. With Quebec's distinct linguistic and cultural framework, coupled with rising student diversity and complex learning needs in Montreal's public school boards, this study seeks to develop evidence-based strategies to strengthen educator capacity. The research addresses an urgent gap in understanding how to effectively support</w:t>
      </w:r>
      <w:r>
        <w:t xml:space="preserve"> </w:t>
      </w:r>
      <w:r>
        <w:rPr>
          <w:iCs/>
          <w:i/>
        </w:rPr>
        <w:t xml:space="preserve">Special Education Teacher</w:t>
      </w:r>
      <w:r>
        <w:t xml:space="preserve">s navigating the specific demands of Montreal's urban, multilingual environment within the Canadian provincial education system.</w:t>
      </w:r>
    </w:p>
    <w:bookmarkStart w:id="20" w:name="introduction-the-montreal-context"/>
    <w:p>
      <w:pPr>
        <w:pStyle w:val="Heading2"/>
      </w:pPr>
      <w:r>
        <w:t xml:space="preserve">1. Introduction: The Montreal Context</w:t>
      </w:r>
    </w:p>
    <w:p>
      <w:pPr>
        <w:pStyle w:val="FirstParagraph"/>
      </w:pPr>
      <w:r>
        <w:t xml:space="preserve">Montreal, as Canada's second-largest city and a global hub for cultural diversity, presents a complex setting for special education. The City of Montreal is home to over 40% of Quebec's population, including a significant number of immigrant families and students with diverse linguistic backgrounds (French, English, Arabic, Spanish) and varied neurodevelopmental profiles. Within</w:t>
      </w:r>
      <w:r>
        <w:t xml:space="preserve"> </w:t>
      </w:r>
      <w:r>
        <w:rPr>
          <w:iCs/>
          <w:i/>
        </w:rPr>
        <w:t xml:space="preserve">Canada Montreal</w:t>
      </w:r>
      <w:r>
        <w:t xml:space="preserve">, the Commission scolaire de Montréal (CSM) serves more than 100,000 students across 257 schools, including a high percentage of students identified with special educational needs (SEN), including autism spectrum disorder (ASD), learning disabilities, and complex communication needs. Despite Quebec's strong commitment to inclusive education under the</w:t>
      </w:r>
      <w:r>
        <w:t xml:space="preserve"> </w:t>
      </w:r>
      <w:r>
        <w:rPr>
          <w:iCs/>
          <w:i/>
        </w:rPr>
        <w:t xml:space="preserve">Loi sur l'éducation</w:t>
      </w:r>
      <w:r>
        <w:t xml:space="preserve"> </w:t>
      </w:r>
      <w:r>
        <w:t xml:space="preserve">(Education Act) and its goal for "education for all,"</w:t>
      </w:r>
      <w:r>
        <w:t xml:space="preserve"> </w:t>
      </w:r>
      <w:r>
        <w:rPr>
          <w:iCs/>
          <w:i/>
        </w:rPr>
        <w:t xml:space="preserve">Special Education Teacher</w:t>
      </w:r>
      <w:r>
        <w:t xml:space="preserve">s in Montreal report significant challenges related to resources, professional development, and systemic support. This research directly addresses the need to understand these realities within the specific context of</w:t>
      </w:r>
      <w:r>
        <w:t xml:space="preserve"> </w:t>
      </w:r>
      <w:r>
        <w:rPr>
          <w:iCs/>
          <w:i/>
        </w:rPr>
        <w:t xml:space="preserve">Canada Montreal</w:t>
      </w:r>
      <w:r>
        <w:t xml:space="preserve">, moving beyond generic Canadian or Quebec-wide studies to pinpoint localized solutions.</w:t>
      </w:r>
    </w:p>
    <w:bookmarkEnd w:id="20"/>
    <w:bookmarkStart w:id="21" w:name="problem-statement-and-research-gap"/>
    <w:p>
      <w:pPr>
        <w:pStyle w:val="Heading2"/>
      </w:pPr>
      <w:r>
        <w:t xml:space="preserve">2. Problem Statement and Research Gap</w:t>
      </w:r>
    </w:p>
    <w:p>
      <w:pPr>
        <w:pStyle w:val="FirstParagraph"/>
      </w:pPr>
      <w:r>
        <w:t xml:space="preserve">While national studies in Canada highlight systemic challenges for special education, the Montreal context is unique due to its linguistic duality (French as the primary language of instruction), high immigrant population density, and the specific implementation of Quebec's educational policies within urban settings. Current research often fails to capture the nuanced experiences of</w:t>
      </w:r>
      <w:r>
        <w:t xml:space="preserve"> </w:t>
      </w:r>
      <w:r>
        <w:rPr>
          <w:iCs/>
          <w:i/>
        </w:rPr>
        <w:t xml:space="preserve">Special Education Teacher</w:t>
      </w:r>
      <w:r>
        <w:t xml:space="preserve">s in Montreal. Key gaps include:</w:t>
      </w:r>
    </w:p>
    <w:p>
      <w:pPr>
        <w:numPr>
          <w:ilvl w:val="0"/>
          <w:numId w:val="1001"/>
        </w:numPr>
        <w:pStyle w:val="Compact"/>
      </w:pPr>
      <w:r>
        <w:t xml:space="preserve">The impact of bilingualism (French-English) on communication with students, families, and multidisciplinary teams.</w:t>
      </w:r>
    </w:p>
    <w:p>
      <w:pPr>
        <w:numPr>
          <w:ilvl w:val="0"/>
          <w:numId w:val="1001"/>
        </w:numPr>
        <w:pStyle w:val="Compact"/>
      </w:pPr>
      <w:r>
        <w:t xml:space="preserve">How resource allocation within Montreal's school boards specifically affects teacher workload and student outcomes.</w:t>
      </w:r>
    </w:p>
    <w:p>
      <w:pPr>
        <w:numPr>
          <w:ilvl w:val="0"/>
          <w:numId w:val="1001"/>
        </w:numPr>
        <w:pStyle w:val="Compact"/>
      </w:pPr>
      <w:r>
        <w:t xml:space="preserve">The effectiveness of existing provincial support mechanisms (e.g., Quebec Ministry of Education's SEN initiatives) when implemented in Montreal's diverse urban schools.</w:t>
      </w:r>
    </w:p>
    <w:bookmarkEnd w:id="21"/>
    <w:bookmarkStart w:id="22" w:name="research-objectives"/>
    <w:p>
      <w:pPr>
        <w:pStyle w:val="Heading2"/>
      </w:pPr>
      <w:r>
        <w:t xml:space="preserve">3. Research Objectives</w:t>
      </w:r>
    </w:p>
    <w:p>
      <w:pPr>
        <w:pStyle w:val="FirstParagraph"/>
      </w:pPr>
      <w:r>
        <w:t xml:space="preserve">This research proposes to:</w:t>
      </w:r>
    </w:p>
    <w:p>
      <w:pPr>
        <w:numPr>
          <w:ilvl w:val="0"/>
          <w:numId w:val="1002"/>
        </w:numPr>
        <w:pStyle w:val="Compact"/>
      </w:pPr>
      <w:r>
        <w:t xml:space="preserve">Identify and analyze the primary professional challenges (e.g., workload, resource scarcity, communication barriers) faced by current Special Education Teachers in Montreal school boards.</w:t>
      </w:r>
    </w:p>
    <w:p>
      <w:pPr>
        <w:numPr>
          <w:ilvl w:val="0"/>
          <w:numId w:val="1002"/>
        </w:numPr>
        <w:pStyle w:val="Compact"/>
      </w:pPr>
      <w:r>
        <w:t xml:space="preserve">Evaluate the perceived effectiveness of existing provincial and local support systems for Special Education Teachers within Montreal's educational framework.</w:t>
      </w:r>
    </w:p>
    <w:p>
      <w:pPr>
        <w:numPr>
          <w:ilvl w:val="0"/>
          <w:numId w:val="1002"/>
        </w:numPr>
        <w:pStyle w:val="Compact"/>
      </w:pPr>
      <w:r>
        <w:t xml:space="preserve">Investigate how linguistic diversity, cultural backgrounds of students/families, and urban socioeconomic factors uniquely influence teaching practices and support needs in Montreal compared to other regions of Quebec or Canada.</w:t>
      </w:r>
    </w:p>
    <w:p>
      <w:pPr>
        <w:numPr>
          <w:ilvl w:val="0"/>
          <w:numId w:val="1002"/>
        </w:numPr>
        <w:pStyle w:val="Compact"/>
      </w:pPr>
      <w:r>
        <w:t xml:space="preserve">Develop evidence-based recommendations for enhancing professional development programs, mentorship structures, resource allocation policies, and collaborative models specifically designed for Special Education Teachers in</w:t>
      </w:r>
      <w:r>
        <w:t xml:space="preserve"> </w:t>
      </w:r>
      <w:r>
        <w:rPr>
          <w:iCs/>
          <w:i/>
        </w:rPr>
        <w:t xml:space="preserve">Canada Montreal</w:t>
      </w:r>
      <w:r>
        <w:t xml:space="preserve">.</w:t>
      </w:r>
    </w:p>
    <w:bookmarkEnd w:id="22"/>
    <w:bookmarkStart w:id="23" w:name="literature-review-key-contextual-themes"/>
    <w:p>
      <w:pPr>
        <w:pStyle w:val="Heading2"/>
      </w:pPr>
      <w:r>
        <w:t xml:space="preserve">4. Literature Review (Key Contextual Themes)</w:t>
      </w:r>
    </w:p>
    <w:p>
      <w:pPr>
        <w:pStyle w:val="FirstParagraph"/>
      </w:pPr>
      <w:r>
        <w:t xml:space="preserve">The existing literature on special education in Canada provides foundational understanding but lacks Montreal-specific depth. Studies by the Quebec Ministry of Education (e.g., 2021 reports) acknowledge regional disparities but do not deeply explore teacher experiences. Research by scholars like Bourque and Deschamps (2019) on Quebec's inclusive education model highlights systemic pressures, yet focuses on policy, not frontline</w:t>
      </w:r>
      <w:r>
        <w:t xml:space="preserve"> </w:t>
      </w:r>
      <w:r>
        <w:rPr>
          <w:iCs/>
          <w:i/>
        </w:rPr>
        <w:t xml:space="preserve">Special Education Teacher</w:t>
      </w:r>
      <w:r>
        <w:t xml:space="preserve"> </w:t>
      </w:r>
      <w:r>
        <w:t xml:space="preserve">realities. International studies (e.g., from the UK or Australia) offer insights but are not transferable to Montreal's French-language immersion context. Crucially, no comprehensive study has centered specifically on the day-to-day professional ecosystem of Special Education Teachers operating within Montreal's unique urban, linguistic, and cultural mosaic – a gap this research directly addresses.</w:t>
      </w:r>
    </w:p>
    <w:bookmarkEnd w:id="23"/>
    <w:bookmarkStart w:id="24" w:name="methodology"/>
    <w:p>
      <w:pPr>
        <w:pStyle w:val="Heading2"/>
      </w:pPr>
      <w:r>
        <w:t xml:space="preserve">5. Methodology</w:t>
      </w:r>
    </w:p>
    <w:p>
      <w:pPr>
        <w:pStyle w:val="FirstParagraph"/>
      </w:pPr>
      <w:r>
        <w:t xml:space="preserve">This mixed-methods study will employ:</w:t>
      </w:r>
    </w:p>
    <w:p>
      <w:pPr>
        <w:numPr>
          <w:ilvl w:val="0"/>
          <w:numId w:val="1003"/>
        </w:numPr>
        <w:pStyle w:val="Compact"/>
      </w:pPr>
      <w:r>
        <w:rPr>
          <w:bCs/>
          <w:b/>
        </w:rPr>
        <w:t xml:space="preserve">Quantitative Survey:</w:t>
      </w:r>
      <w:r>
        <w:t xml:space="preserve"> </w:t>
      </w:r>
      <w:r>
        <w:t xml:space="preserve">Distributed to 300+ Special Education Teachers across major Montreal school boards (CSM, SBDM, CÉGEP), measuring workload, resource access, perceived support efficacy, and demographic factors.</w:t>
      </w:r>
    </w:p>
    <w:p>
      <w:pPr>
        <w:numPr>
          <w:ilvl w:val="0"/>
          <w:numId w:val="1003"/>
        </w:numPr>
        <w:pStyle w:val="Compact"/>
      </w:pPr>
      <w:r>
        <w:rPr>
          <w:bCs/>
          <w:b/>
        </w:rPr>
        <w:t xml:space="preserve">Qualitative Interviews:</w:t>
      </w:r>
      <w:r>
        <w:t xml:space="preserve"> </w:t>
      </w:r>
      <w:r>
        <w:t xml:space="preserve">In-depth interviews with 30-40 practicing Special Education Teachers and key stakeholders (school directors, pedagogical advisors from the Ministère de l'Éducation et de l'Enseignement supérieur du Québec) to explore lived experiences and contextual nuances.</w:t>
      </w:r>
    </w:p>
    <w:p>
      <w:pPr>
        <w:numPr>
          <w:ilvl w:val="0"/>
          <w:numId w:val="1003"/>
        </w:numPr>
        <w:pStyle w:val="Compact"/>
      </w:pPr>
      <w:r>
        <w:rPr>
          <w:bCs/>
          <w:b/>
        </w:rPr>
        <w:t xml:space="preserve">Document Analysis:</w:t>
      </w:r>
      <w:r>
        <w:t xml:space="preserve"> </w:t>
      </w:r>
      <w:r>
        <w:t xml:space="preserve">Review of Montreal-specific school board SEN policies, resource allocation reports, and recent Quebec education ministry directives relevant to teacher support.</w:t>
      </w:r>
    </w:p>
    <w:p>
      <w:pPr>
        <w:pStyle w:val="FirstParagraph"/>
      </w:pPr>
      <w:r>
        <w:t xml:space="preserve">Data collection will prioritize Montreal-based participants. Analysis will use thematic analysis for qualitative data and statistical analysis (SPSS) for survey data, triangulating findings to build a holistic picture of the Special Education Teacher experience in</w:t>
      </w:r>
      <w:r>
        <w:t xml:space="preserve"> </w:t>
      </w:r>
      <w:r>
        <w:rPr>
          <w:iCs/>
          <w:i/>
        </w:rPr>
        <w:t xml:space="preserve">Canada Montreal</w:t>
      </w:r>
      <w:r>
        <w:t xml:space="preserve">.</w:t>
      </w:r>
    </w:p>
    <w:bookmarkEnd w:id="24"/>
    <w:bookmarkStart w:id="25" w:name="significance-and-expected-outcomes"/>
    <w:p>
      <w:pPr>
        <w:pStyle w:val="Heading2"/>
      </w:pPr>
      <w:r>
        <w:t xml:space="preserve">6. Significance and Expected Outcomes</w:t>
      </w:r>
    </w:p>
    <w:p>
      <w:pPr>
        <w:pStyle w:val="FirstParagraph"/>
      </w:pPr>
      <w:r>
        <w:t xml:space="preserve">This research is critically significant for several reasons:</w:t>
      </w:r>
    </w:p>
    <w:p>
      <w:pPr>
        <w:numPr>
          <w:ilvl w:val="0"/>
          <w:numId w:val="1004"/>
        </w:numPr>
        <w:pStyle w:val="Compact"/>
      </w:pPr>
      <w:r>
        <w:rPr>
          <w:bCs/>
          <w:b/>
        </w:rPr>
        <w:t xml:space="preserve">Policy Impact:</w:t>
      </w:r>
      <w:r>
        <w:t xml:space="preserve"> </w:t>
      </w:r>
      <w:r>
        <w:t xml:space="preserve">Findings will directly inform the Quebec Ministry of Education and Montreal school boards on how to refine SEN support frameworks, ensuring they are responsive to urban realities.</w:t>
      </w:r>
    </w:p>
    <w:p>
      <w:pPr>
        <w:numPr>
          <w:ilvl w:val="0"/>
          <w:numId w:val="1004"/>
        </w:numPr>
        <w:pStyle w:val="Compact"/>
      </w:pPr>
      <w:r>
        <w:rPr>
          <w:bCs/>
          <w:b/>
        </w:rPr>
        <w:t xml:space="preserve">Educator Well-being &amp; Retention:</w:t>
      </w:r>
      <w:r>
        <w:t xml:space="preserve"> </w:t>
      </w:r>
      <w:r>
        <w:t xml:space="preserve">By identifying specific stressors and support gaps, this research can contribute to developing targeted interventions that improve job satisfaction and retention of Special Education Teachers – a growing crisis in Montreal schools.</w:t>
      </w:r>
    </w:p>
    <w:p>
      <w:pPr>
        <w:numPr>
          <w:ilvl w:val="0"/>
          <w:numId w:val="1004"/>
        </w:numPr>
        <w:pStyle w:val="Compact"/>
      </w:pPr>
      <w:r>
        <w:rPr>
          <w:bCs/>
          <w:b/>
        </w:rPr>
        <w:t xml:space="preserve">Student Outcomes:</w:t>
      </w:r>
      <w:r>
        <w:t xml:space="preserve"> </w:t>
      </w:r>
      <w:r>
        <w:t xml:space="preserve">Strengthening the capacity of Special Education Teachers directly correlates with improved educational access, quality, and outcomes for vulnerable students in Montreal.</w:t>
      </w:r>
    </w:p>
    <w:p>
      <w:pPr>
        <w:numPr>
          <w:ilvl w:val="0"/>
          <w:numId w:val="1004"/>
        </w:numPr>
        <w:pStyle w:val="Compact"/>
      </w:pPr>
      <w:r>
        <w:rPr>
          <w:bCs/>
          <w:b/>
        </w:rPr>
        <w:t xml:space="preserve">Canadian Context:</w:t>
      </w:r>
      <w:r>
        <w:t xml:space="preserve"> </w:t>
      </w:r>
      <w:r>
        <w:t xml:space="preserve">While focused on Montreal, findings offer a valuable model for other major Canadian cities grappling with similar urban diversity and resource challenges in special education.</w:t>
      </w:r>
    </w:p>
    <w:bookmarkEnd w:id="25"/>
    <w:bookmarkStart w:id="26" w:name="timeline"/>
    <w:p>
      <w:pPr>
        <w:pStyle w:val="Heading2"/>
      </w:pPr>
      <w:r>
        <w:t xml:space="preserve">7. Timeline</w:t>
      </w:r>
    </w:p>
    <w:p>
      <w:pPr>
        <w:pStyle w:val="FirstParagraph"/>
      </w:pPr>
      <w:r>
        <w:t xml:space="preserve">The research will be conducted over 18 months:</w:t>
      </w:r>
    </w:p>
    <w:p>
      <w:pPr>
        <w:numPr>
          <w:ilvl w:val="0"/>
          <w:numId w:val="1005"/>
        </w:numPr>
        <w:pStyle w:val="Compact"/>
      </w:pPr>
      <w:r>
        <w:rPr>
          <w:iCs/>
          <w:i/>
        </w:rPr>
        <w:t xml:space="preserve">Months 1-3:</w:t>
      </w:r>
      <w:r>
        <w:t xml:space="preserve"> </w:t>
      </w:r>
      <w:r>
        <w:t xml:space="preserve">Literature review, instrument development, ethics approval (REB).</w:t>
      </w:r>
    </w:p>
    <w:p>
      <w:pPr>
        <w:numPr>
          <w:ilvl w:val="0"/>
          <w:numId w:val="1005"/>
        </w:numPr>
        <w:pStyle w:val="Compact"/>
      </w:pPr>
      <w:r>
        <w:rPr>
          <w:iCs/>
          <w:i/>
        </w:rPr>
        <w:t xml:space="preserve">Months 4-6:</w:t>
      </w:r>
      <w:r>
        <w:t xml:space="preserve"> </w:t>
      </w:r>
      <w:r>
        <w:t xml:space="preserve">Survey distribution and data collection; initial interview scheduling.</w:t>
      </w:r>
    </w:p>
    <w:p>
      <w:pPr>
        <w:numPr>
          <w:ilvl w:val="0"/>
          <w:numId w:val="1005"/>
        </w:numPr>
        <w:pStyle w:val="Compact"/>
      </w:pPr>
      <w:r>
        <w:rPr>
          <w:iCs/>
          <w:i/>
        </w:rPr>
        <w:t xml:space="preserve">Months 7-12:</w:t>
      </w:r>
      <w:r>
        <w:t xml:space="preserve"> </w:t>
      </w:r>
      <w:r>
        <w:t xml:space="preserve">Conduct interviews; analyze quantitative and qualitative data.</w:t>
      </w:r>
    </w:p>
    <w:p>
      <w:pPr>
        <w:numPr>
          <w:ilvl w:val="0"/>
          <w:numId w:val="1005"/>
        </w:numPr>
        <w:pStyle w:val="Compact"/>
      </w:pPr>
      <w:r>
        <w:rPr>
          <w:iCs/>
          <w:i/>
        </w:rPr>
        <w:t xml:space="preserve">Months 13-15:</w:t>
      </w:r>
      <w:r>
        <w:t xml:space="preserve"> </w:t>
      </w:r>
      <w:r>
        <w:t xml:space="preserve">Drafting findings, developing recommendations.</w:t>
      </w:r>
    </w:p>
    <w:p>
      <w:pPr>
        <w:numPr>
          <w:ilvl w:val="0"/>
          <w:numId w:val="1005"/>
        </w:numPr>
        <w:pStyle w:val="Compact"/>
      </w:pPr>
      <w:r>
        <w:rPr>
          <w:iCs/>
          <w:i/>
        </w:rPr>
        <w:t xml:space="preserve">Months 16-18:</w:t>
      </w:r>
      <w:r>
        <w:t xml:space="preserve"> </w:t>
      </w:r>
      <w:r>
        <w:t xml:space="preserve">Final report preparation, stakeholder workshops in Montreal, publication.</w:t>
      </w:r>
    </w:p>
    <w:bookmarkEnd w:id="26"/>
    <w:bookmarkStart w:id="27" w:name="conclusion"/>
    <w:p>
      <w:pPr>
        <w:pStyle w:val="Heading2"/>
      </w:pPr>
      <w:r>
        <w:t xml:space="preserve">8. Conclusion</w:t>
      </w:r>
    </w:p>
    <w:p>
      <w:pPr>
        <w:pStyle w:val="FirstParagraph"/>
      </w:pPr>
      <w:r>
        <w:t xml:space="preserve">This Research Proposal addresses a vital and under-explored need within the Canadian education system: understanding how to best support the dedicated professionals who work tirelessly with students with special educational needs in Montreal. By centering the unique context of</w:t>
      </w:r>
      <w:r>
        <w:t xml:space="preserve"> </w:t>
      </w:r>
      <w:r>
        <w:rPr>
          <w:iCs/>
          <w:i/>
        </w:rPr>
        <w:t xml:space="preserve">Canada Montreal</w:t>
      </w:r>
      <w:r>
        <w:t xml:space="preserve">, this study moves beyond broad generalizations to deliver actionable, localized insights. The success of inclusive education in Montreal hinges on empowering its Special Education Teachers. This research is not merely academic; it is a necessary step towards building a more equitable, effective, and responsive educational ecosystem for all students in our vibrant city. The findings will provide concrete pathways for policy development and practice change, directly benefiting</w:t>
      </w:r>
      <w:r>
        <w:t xml:space="preserve"> </w:t>
      </w:r>
      <w:r>
        <w:rPr>
          <w:iCs/>
          <w:i/>
        </w:rPr>
        <w:t xml:space="preserve">Special Education Teacher</w:t>
      </w:r>
      <w:r>
        <w:t xml:space="preserve">s and the students they serve throughout Montreal.</w:t>
      </w:r>
    </w:p>
    <w:p>
      <w:pPr>
        <w:pStyle w:val="BodyText"/>
      </w:pPr>
      <w:r>
        <w:rPr>
          <w:bCs/>
          <w:b/>
        </w:rPr>
        <w:t xml:space="preserve">Keywords:</w:t>
      </w:r>
      <w:r>
        <w:t xml:space="preserve"> </w:t>
      </w:r>
      <w:r>
        <w:t xml:space="preserve">Special Education Teacher; Canada Montreal; Research Proposal; Inclusive Education; Quebec Educational System; Urban Special Education.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Supporting Special Education Teachers in Canada Montreal Context</dc:title>
  <dc:creator/>
  <dc:language>en</dc:language>
  <cp:keywords/>
  <dcterms:created xsi:type="dcterms:W3CDTF">2026-07-21T13:16:03Z</dcterms:created>
  <dcterms:modified xsi:type="dcterms:W3CDTF">2026-07-21T13:16:03Z</dcterms:modified>
</cp:coreProperties>
</file>

<file path=docProps/custom.xml><?xml version="1.0" encoding="utf-8"?>
<Properties xmlns="http://schemas.openxmlformats.org/officeDocument/2006/custom-properties" xmlns:vt="http://schemas.openxmlformats.org/officeDocument/2006/docPropsVTypes"/>
</file>