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Special</w:t>
      </w:r>
      <w:r>
        <w:t xml:space="preserve"> </w:t>
      </w:r>
      <w:r>
        <w:t xml:space="preserve">Education</w:t>
      </w:r>
      <w:r>
        <w:t xml:space="preserve"> </w:t>
      </w:r>
      <w:r>
        <w:t xml:space="preserve">Teacher</w:t>
      </w:r>
      <w:r>
        <w:t xml:space="preserve"> </w:t>
      </w:r>
      <w:r>
        <w:t xml:space="preserve">Competencies</w:t>
      </w:r>
      <w:r>
        <w:t xml:space="preserve"> </w:t>
      </w:r>
      <w:r>
        <w:t xml:space="preserve">in</w:t>
      </w:r>
      <w:r>
        <w:t xml:space="preserve"> </w:t>
      </w:r>
      <w:r>
        <w:t xml:space="preserve">Urban</w:t>
      </w:r>
      <w:r>
        <w:t xml:space="preserve"> </w:t>
      </w:r>
      <w:r>
        <w:t xml:space="preserve">China</w:t>
      </w:r>
      <w:r>
        <w:t xml:space="preserve"> </w:t>
      </w:r>
      <w:r>
        <w:t xml:space="preserve">Shanghai</w:t>
      </w:r>
      <w:r>
        <w:t xml:space="preserve"> </w:t>
      </w:r>
      <w:r>
        <w:t xml:space="preserve">Context</w:t>
      </w:r>
    </w:p>
    <w:bookmarkStart w:id="28" w:name="Xca39f40267eddc6b3d4f12fb73e51f1c6aa6345"/>
    <w:p>
      <w:pPr>
        <w:pStyle w:val="Heading1"/>
      </w:pPr>
      <w:r>
        <w:t xml:space="preserve">Research Proposal: Advancing Special Education Teacher Competencies in Urban China Shanghai Context</w:t>
      </w:r>
    </w:p>
    <w:bookmarkStart w:id="20" w:name="abstract"/>
    <w:p>
      <w:pPr>
        <w:pStyle w:val="Heading2"/>
      </w:pPr>
      <w:r>
        <w:t xml:space="preserve">Abstract</w:t>
      </w:r>
    </w:p>
    <w:p>
      <w:pPr>
        <w:pStyle w:val="FirstParagraph"/>
      </w:pPr>
      <w:r>
        <w:t xml:space="preserve">This research proposal outlines a comprehensive study on the professional development needs and efficacy of Special Education Teachers within the unique educational ecosystem of Shanghai, China. As one of the most economically advanced and densely populated cities in China, Shanghai presents both significant opportunities and complex challenges for implementing inclusive education policies. Despite national initiatives like the "Education Planning Outline (2010-2020)" and Shanghai's own "Compulsory Education Quality Improvement Plan," gaps persist in teacher preparedness to address diverse student needs. This study will investigate the current competencies, training adequacy, and workplace challenges faced by Special Education Teachers in Shanghai’s urban schools. Utilizing mixed-methods research design, it aims to generate actionable insights for policymakers and educator preparation programs to enhance the quality of special education services in China's most prominent metropolis.</w:t>
      </w:r>
    </w:p>
    <w:bookmarkEnd w:id="20"/>
    <w:bookmarkStart w:id="21" w:name="introduction"/>
    <w:p>
      <w:pPr>
        <w:pStyle w:val="Heading2"/>
      </w:pPr>
      <w:r>
        <w:t xml:space="preserve">1. Introduction</w:t>
      </w:r>
    </w:p>
    <w:p>
      <w:pPr>
        <w:pStyle w:val="FirstParagraph"/>
      </w:pPr>
      <w:r>
        <w:t xml:space="preserve">Shanghai, as a global financial hub and model for urban development in China, has made substantial investments in its education system. The city's commitment to inclusive education is enshrined in the Shanghai Municipal Education Commission’s strategic plans, emphasizing equitable access to quality learning for all students, including those with disabilities or special learning needs. However, the effective implementation of inclusive practices hinges critically on the expertise and capacity of Special Education Teachers (SETs). This research directly addresses a critical gap: while China has mandated inclusive education frameworks nationwide, Shanghai's urban context—characterized by high socioeconomic diversity, rapid demographic shifts (including significant migrant populations), and complex classroom dynamics—demands tailored approaches to SET preparation and support. The successful integration of students with diverse needs into mainstream classrooms requires highly skilled Special Education Teachers whose competencies align precisely with the realities of China Shanghai.</w:t>
      </w:r>
    </w:p>
    <w:bookmarkEnd w:id="21"/>
    <w:bookmarkStart w:id="22" w:name="problem-statement"/>
    <w:p>
      <w:pPr>
        <w:pStyle w:val="Heading2"/>
      </w:pPr>
      <w:r>
        <w:t xml:space="preserve">2. Problem Statement</w:t>
      </w:r>
    </w:p>
    <w:p>
      <w:pPr>
        <w:pStyle w:val="FirstParagraph"/>
      </w:pPr>
      <w:r>
        <w:t xml:space="preserve">Despite policy advancements, evidence indicates significant challenges in the Special Education Teacher workforce within Shanghai. Existing studies (e.g., Chen &amp; Wang, 2021; Shanghai Municipal Education Commission Report, 2023) reveal a critical shortage of qualified SETs, particularly in mainstream schools where they serve as crucial liaisons and support providers. Many teachers lack specialized training in evidence-based practices for conditions prevalent in the urban Chinese context (e.g., autism spectrum disorder, specific learning disabilities related to high-pressure academic environments). Furthermore, the rapid expansion of inclusive education models has outpaced the development of robust professional learning pathways for SETs. This gap directly impacts student outcomes: students with special needs often receive fragmented support, leading to suboptimal academic and social-emotional development. The lack of a systematic understanding of current SET competencies and their specific needs within Shanghai’s unique urban setting hinders effective resource allocation and policy refinement for China Shanghai's education system.</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professional competencies, training backgrounds, and perceived challenges of Special Education Teachers across diverse school settings (mainstream public schools, specialized special education schools, and inclusive classrooms) in Shanghai.</w:t>
      </w:r>
    </w:p>
    <w:p>
      <w:pPr>
        <w:numPr>
          <w:ilvl w:val="0"/>
          <w:numId w:val="1001"/>
        </w:numPr>
        <w:pStyle w:val="Compact"/>
      </w:pPr>
      <w:r>
        <w:t xml:space="preserve">To identify the specific gaps between mandated inclusive education policies (including national frameworks like "The Education Law of the People's Republic of China" and Shanghai's local regulations) and the practical skillsets required by SETs in urban Shanghai classrooms.</w:t>
      </w:r>
    </w:p>
    <w:p>
      <w:pPr>
        <w:numPr>
          <w:ilvl w:val="0"/>
          <w:numId w:val="1001"/>
        </w:numPr>
        <w:pStyle w:val="Compact"/>
      </w:pPr>
      <w:r>
        <w:t xml:space="preserve">To evaluate the effectiveness of existing professional development programs for Special Education Teachers within Shanghai, pinpointing strengths and critical areas needing enhancement.</w:t>
      </w:r>
    </w:p>
    <w:p>
      <w:pPr>
        <w:numPr>
          <w:ilvl w:val="0"/>
          <w:numId w:val="1001"/>
        </w:numPr>
        <w:pStyle w:val="Compact"/>
      </w:pPr>
      <w:r>
        <w:t xml:space="preserve">To co-create evidence-based recommendations with key stakeholders (SETs, school leaders, Shanghai Municipal Education Commission officials) to develop a targeted competency framework and professional learning model specifically designed for SETs operating within China Shanghai's context.</w:t>
      </w:r>
    </w:p>
    <w:bookmarkEnd w:id="23"/>
    <w:bookmarkStart w:id="24" w:name="methodology"/>
    <w:p>
      <w:pPr>
        <w:pStyle w:val="Heading2"/>
      </w:pPr>
      <w:r>
        <w:t xml:space="preserve">4. Methodology</w:t>
      </w:r>
    </w:p>
    <w:p>
      <w:pPr>
        <w:pStyle w:val="FirstParagraph"/>
      </w:pPr>
      <w:r>
        <w:t xml:space="preserve">This study will employ a rigorous mixed-methods approach over an 18-month period, ensuring cultural and contextual relevance to China Shanghai:</w:t>
      </w:r>
    </w:p>
    <w:p>
      <w:pPr>
        <w:numPr>
          <w:ilvl w:val="0"/>
          <w:numId w:val="1002"/>
        </w:numPr>
        <w:pStyle w:val="Compact"/>
      </w:pPr>
      <w:r>
        <w:rPr>
          <w:bCs/>
          <w:b/>
        </w:rPr>
        <w:t xml:space="preserve">Phase 1 (Months 1-4):</w:t>
      </w:r>
      <w:r>
        <w:t xml:space="preserve"> </w:t>
      </w:r>
      <w:r>
        <w:t xml:space="preserve">Systematic literature review focused on Chinese special education policies, urban inclusive education models globally (with emphasis on East Asian contexts), and existing Shanghai-specific research. Development of contextually appropriate survey instruments for SETs.</w:t>
      </w:r>
    </w:p>
    <w:p>
      <w:pPr>
        <w:numPr>
          <w:ilvl w:val="0"/>
          <w:numId w:val="1002"/>
        </w:numPr>
        <w:pStyle w:val="Compact"/>
      </w:pPr>
      <w:r>
        <w:rPr>
          <w:bCs/>
          <w:b/>
        </w:rPr>
        <w:t xml:space="preserve">Phase 2 (Months 5-10):</w:t>
      </w:r>
      <w:r>
        <w:t xml:space="preserve"> </w:t>
      </w:r>
      <w:r>
        <w:t xml:space="preserve">Quantitative component: Online and in-person surveys distributed to a stratified random sample of 300+ Special Education Teachers across Shanghai's districts (including Pudong, Huangpu, Minhang). Qualitative component: Semi-structured interviews with 40+ key stakeholders (SETs at varying experience levels, school principals from diverse school types, district-level special education coordinators) and focus groups exploring specific challenges and effective practices. All data collection adheres to Chinese research ethics guidelines and requires approval from the Shanghai Municipal Education Commission's Research Ethics Board.</w:t>
      </w:r>
    </w:p>
    <w:p>
      <w:pPr>
        <w:numPr>
          <w:ilvl w:val="0"/>
          <w:numId w:val="1002"/>
        </w:numPr>
        <w:pStyle w:val="Compact"/>
      </w:pPr>
      <w:r>
        <w:rPr>
          <w:bCs/>
          <w:b/>
        </w:rPr>
        <w:t xml:space="preserve">Phase 3 (Months 11-15):</w:t>
      </w:r>
      <w:r>
        <w:t xml:space="preserve"> </w:t>
      </w:r>
      <w:r>
        <w:t xml:space="preserve">Thematic analysis of interview/focus group transcripts and quantitative survey data using NVivo software. Triangulation of findings to identify consistent patterns, contradictions, and contextual nuances specific to Shanghai's urban environment.</w:t>
      </w:r>
    </w:p>
    <w:p>
      <w:pPr>
        <w:numPr>
          <w:ilvl w:val="0"/>
          <w:numId w:val="1002"/>
        </w:numPr>
        <w:pStyle w:val="Compact"/>
      </w:pPr>
      <w:r>
        <w:rPr>
          <w:bCs/>
          <w:b/>
        </w:rPr>
        <w:t xml:space="preserve">Phase 4 (Months 16-18):</w:t>
      </w:r>
      <w:r>
        <w:t xml:space="preserve"> </w:t>
      </w:r>
      <w:r>
        <w:t xml:space="preserve">Development of a draft SET Competency Framework &amp; Professional Development Model based on findings. Validation workshop with a panel of Shanghai educators and policymakers for feedback and refinement. Final report generation.</w:t>
      </w:r>
    </w:p>
    <w:bookmarkEnd w:id="24"/>
    <w:bookmarkStart w:id="25" w:name="expected-outcomes-and-significance"/>
    <w:p>
      <w:pPr>
        <w:pStyle w:val="Heading2"/>
      </w:pPr>
      <w:r>
        <w:t xml:space="preserve">5. Expected Outcomes and Significance</w:t>
      </w:r>
    </w:p>
    <w:p>
      <w:pPr>
        <w:pStyle w:val="FirstParagraph"/>
      </w:pPr>
      <w:r>
        <w:t xml:space="preserve">This research will yield tangible, actionable outcomes crucial for advancing Special Education Teacher effectiveness in China Shanghai:</w:t>
      </w:r>
    </w:p>
    <w:p>
      <w:pPr>
        <w:numPr>
          <w:ilvl w:val="0"/>
          <w:numId w:val="1003"/>
        </w:numPr>
        <w:pStyle w:val="Compact"/>
      </w:pPr>
      <w:r>
        <w:t xml:space="preserve">A detailed, evidence-based analysis of the current state of Special Education Teachers in Shanghai's urban schools, directly addressing the "China Shanghai" context through localized data.</w:t>
      </w:r>
    </w:p>
    <w:p>
      <w:pPr>
        <w:numPr>
          <w:ilvl w:val="0"/>
          <w:numId w:val="1003"/>
        </w:numPr>
        <w:pStyle w:val="Compact"/>
      </w:pPr>
      <w:r>
        <w:t xml:space="preserve">A validated SET Competency Framework specifically designed for urban Chinese classrooms within China’s educational policy landscape, moving beyond generic Western models.</w:t>
      </w:r>
    </w:p>
    <w:p>
      <w:pPr>
        <w:numPr>
          <w:ilvl w:val="0"/>
          <w:numId w:val="1003"/>
        </w:numPr>
        <w:pStyle w:val="Compact"/>
      </w:pPr>
      <w:r>
        <w:t xml:space="preserve">Practical recommendations for the Shanghai Municipal Education Commission and teacher training institutions on reforming pre-service preparation and in-service professional development programs to better equip Special Education Teachers for their vital role.</w:t>
      </w:r>
    </w:p>
    <w:p>
      <w:pPr>
        <w:numPr>
          <w:ilvl w:val="0"/>
          <w:numId w:val="1003"/>
        </w:numPr>
        <w:pStyle w:val="Compact"/>
      </w:pPr>
      <w:r>
        <w:t xml:space="preserve">A roadmap for scaling effective practices within Shanghai's education system, contributing directly to the national goal of achieving "high-quality, equitable education" as outlined in China’s educational strategy.</w:t>
      </w:r>
    </w:p>
    <w:p>
      <w:pPr>
        <w:pStyle w:val="FirstParagraph"/>
      </w:pPr>
      <w:r>
        <w:t xml:space="preserve">The significance extends beyond Shanghai. Findings will provide a replicable model for other major cities in China navigating the complexities of urban inclusive education. By centering on the critical role of the Special Education Teacher within China's unique sociopolitical and educational environment, this research directly supports national aspirations for educational equity while addressing a pressing local need within one of China's most influential metropolises.</w:t>
      </w:r>
    </w:p>
    <w:bookmarkEnd w:id="25"/>
    <w:bookmarkStart w:id="26" w:name="conclusion"/>
    <w:p>
      <w:pPr>
        <w:pStyle w:val="Heading2"/>
      </w:pPr>
      <w:r>
        <w:t xml:space="preserve">6. Conclusion</w:t>
      </w:r>
    </w:p>
    <w:p>
      <w:pPr>
        <w:pStyle w:val="FirstParagraph"/>
      </w:pPr>
      <w:r>
        <w:t xml:space="preserve">Enhancing the capacity of Special Education Teachers is not merely an educational imperative but a fundamental expression of social justice and human rights within China Shanghai. This research proposal provides a focused, methodologically sound plan to systematically investigate and address the professional development needs of SETs in Shanghai's dynamic urban setting. By generating context-specific knowledge grounded in the realities faced by teachers and students across the city, this study will directly inform policy decisions, curriculum reforms for teacher education programs, and resource allocation strategies. Ultimately, it aims to empower Special Education Teachers to be effective agents of inclusion within China Shanghai’s classrooms, ensuring every student has access to a meaningful educational experience aligned with China's progressive educational vision. The findings will significantly contribute to the growing body of knowledge on inclusive education implementation in rapidly urbanizing East Asian contexts.</w:t>
      </w:r>
    </w:p>
    <w:bookmarkEnd w:id="26"/>
    <w:bookmarkStart w:id="27" w:name="references-illustrative"/>
    <w:p>
      <w:pPr>
        <w:pStyle w:val="Heading2"/>
      </w:pPr>
      <w:r>
        <w:t xml:space="preserve">References (Illustrative)</w:t>
      </w:r>
    </w:p>
    <w:p>
      <w:pPr>
        <w:numPr>
          <w:ilvl w:val="0"/>
          <w:numId w:val="1004"/>
        </w:numPr>
        <w:pStyle w:val="Compact"/>
      </w:pPr>
      <w:r>
        <w:t xml:space="preserve">Chen, L., &amp; Wang, Y. (2021). Teacher Training for Inclusive Education in Urban China: Challenges and Opportunities. *Asian Journal of Inclusive Education*, 5(2), 45-62.</w:t>
      </w:r>
    </w:p>
    <w:p>
      <w:pPr>
        <w:numPr>
          <w:ilvl w:val="0"/>
          <w:numId w:val="1004"/>
        </w:numPr>
        <w:pStyle w:val="Compact"/>
      </w:pPr>
      <w:r>
        <w:t xml:space="preserve">Shanghai Municipal Education Commission. (2023). *Annual Report on the Implementation of Inclusive Education in Shanghai*. Shanghai Municipal Government Press.</w:t>
      </w:r>
    </w:p>
    <w:p>
      <w:pPr>
        <w:numPr>
          <w:ilvl w:val="0"/>
          <w:numId w:val="1004"/>
        </w:numPr>
        <w:pStyle w:val="Compact"/>
      </w:pPr>
      <w:r>
        <w:t xml:space="preserve">Ministry of Education, P.R.C. (2014). *The National Plan for Educational Reform and Development (2010-2020)*. Beijing: People's Education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Special Education Teacher Competencies in Urban China Shanghai Context</dc:title>
  <dc:creator/>
  <dc:language>en</dc:language>
  <cp:keywords/>
  <dcterms:created xsi:type="dcterms:W3CDTF">2025-12-10T16:17:41Z</dcterms:created>
  <dcterms:modified xsi:type="dcterms:W3CDTF">2025-12-10T16:17:41Z</dcterms:modified>
</cp:coreProperties>
</file>

<file path=docProps/custom.xml><?xml version="1.0" encoding="utf-8"?>
<Properties xmlns="http://schemas.openxmlformats.org/officeDocument/2006/custom-properties" xmlns:vt="http://schemas.openxmlformats.org/officeDocument/2006/docPropsVTypes"/>
</file>