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Workforce</w:t>
      </w:r>
      <w:r>
        <w:t xml:space="preserve"> </w:t>
      </w:r>
      <w:r>
        <w:t xml:space="preserve">Challenges</w:t>
      </w:r>
      <w:r>
        <w:t xml:space="preserve"> </w:t>
      </w:r>
      <w:r>
        <w:t xml:space="preserve">in</w:t>
      </w:r>
      <w:r>
        <w:t xml:space="preserve"> </w:t>
      </w:r>
      <w:r>
        <w:t xml:space="preserve">France</w:t>
      </w:r>
      <w:r>
        <w:t xml:space="preserve"> </w:t>
      </w:r>
      <w:r>
        <w:t xml:space="preserve">Lyon</w:t>
      </w:r>
    </w:p>
    <w:bookmarkStart w:id="27" w:name="X784eeed7e3a0357fef7b68d3ae653ac268d1d98"/>
    <w:p>
      <w:pPr>
        <w:pStyle w:val="Heading1"/>
      </w:pPr>
      <w:r>
        <w:t xml:space="preserve">Research Proposal: Investigating the Professional Well-being and Resource Allocation for Special Education Teachers within the Context of France Lyon's Inclusive Education System</w:t>
      </w:r>
    </w:p>
    <w:bookmarkStart w:id="20" w:name="abstract"/>
    <w:p>
      <w:pPr>
        <w:pStyle w:val="Heading2"/>
      </w:pPr>
      <w:r>
        <w:t xml:space="preserve">Abstract</w:t>
      </w:r>
    </w:p>
    <w:p>
      <w:pPr>
        <w:pStyle w:val="FirstParagraph"/>
      </w:pPr>
      <w:r>
        <w:t xml:space="preserve">This Research Proposal outlines a critical study addressing the acute challenges faced by Special Education Teachers (SETs) operating within the diverse educational landscape of France, with specific focus on Lyon. Despite national policy commitments to "École inclusive" (inclusive schooling), significant gaps persist in teacher support, resource allocation, and systemic structures within Lyon's municipal and regional education network. This study aims to investigate the interplay between professional well-being, workload demands, access to specialized resources (including technology and pedagogical materials), and the socio-demographic context of students served by SETs across Lyon. The findings will directly inform targeted interventions for improving retention, efficacy, and satisfaction among Special Education Teachers in France Lyon, thereby strengthening the foundation of inclusive education delivery in one of France's most populous urban centers.</w:t>
      </w:r>
    </w:p>
    <w:bookmarkEnd w:id="20"/>
    <w:bookmarkStart w:id="21" w:name="introduction-and-problem-statement"/>
    <w:p>
      <w:pPr>
        <w:pStyle w:val="Heading2"/>
      </w:pPr>
      <w:r>
        <w:t xml:space="preserve">1. Introduction and Problem Statement</w:t>
      </w:r>
    </w:p>
    <w:p>
      <w:pPr>
        <w:pStyle w:val="FirstParagraph"/>
      </w:pPr>
      <w:r>
        <w:t xml:space="preserve">The implementation of inclusive education across France is a cornerstone policy goal enshrined in legislation like the "Loi Handicap 2005" and subsequent reforms. Lyon, as a major metropolitan hub with a significant population of students with diverse special educational needs (SEN) – including neurodiversity, physical disabilities, and socio-emotional challenges often amplified by high immigrant populations in certain arrondissements – presents a critical case study. However, the effective delivery of inclusive education fundamentally relies on the capacity and resilience of the Special Education Teacher workforce. Despite their pivotal role, SETs in Lyon frequently report unsustainable workloads, limited access to specialized training post-qualification, inadequate classroom support staff (like Assistantes de Vie Scolaire - AVS), and insufficient administrative backing from local school authorities (Direction Départementale de l'Éducation Nationale - DSDEN). This Research Proposal directly addresses the urgent need to understand these systemic pressures within the specific context of France Lyon, moving beyond general national assessments to capture localized realities. The well-being and effectiveness of the Special Education Teacher are not merely individual concerns; they are central determinants of student outcomes and the viability of inclusive education models in this key French city.</w:t>
      </w:r>
    </w:p>
    <w:bookmarkEnd w:id="21"/>
    <w:bookmarkStart w:id="22" w:name="research-objectives"/>
    <w:p>
      <w:pPr>
        <w:pStyle w:val="Heading2"/>
      </w:pPr>
      <w:r>
        <w:t xml:space="preserve">2. Research Objectives</w:t>
      </w:r>
    </w:p>
    <w:p>
      <w:pPr>
        <w:pStyle w:val="FirstParagraph"/>
      </w:pPr>
      <w:r>
        <w:t xml:space="preserve">This study proposes to achieve the following specific objectives within France Lyon:</w:t>
      </w:r>
    </w:p>
    <w:p>
      <w:pPr>
        <w:numPr>
          <w:ilvl w:val="0"/>
          <w:numId w:val="1001"/>
        </w:numPr>
        <w:pStyle w:val="Compact"/>
      </w:pPr>
      <w:r>
        <w:t xml:space="preserve">To map the current distribution, qualifications, and primary professional roles of Special Education Teachers across municipal schools (Écoles Élémentaires, Collèges) in Lyon's different educational zones.</w:t>
      </w:r>
    </w:p>
    <w:p>
      <w:pPr>
        <w:numPr>
          <w:ilvl w:val="0"/>
          <w:numId w:val="1001"/>
        </w:numPr>
        <w:pStyle w:val="Compact"/>
      </w:pPr>
      <w:r>
        <w:t xml:space="preserve">To critically assess the correlation between perceived workload intensity (including caseloads, administrative burden, and individualized planning), access to essential resources (AVS allocation, specialized materials, technology), and self-reported levels of professional burnout among SETs in Lyon.</w:t>
      </w:r>
    </w:p>
    <w:p>
      <w:pPr>
        <w:numPr>
          <w:ilvl w:val="0"/>
          <w:numId w:val="1001"/>
        </w:numPr>
        <w:pStyle w:val="Compact"/>
      </w:pPr>
      <w:r>
        <w:t xml:space="preserve">To explore the specific challenges related to managing diverse SEN profiles within Lyon's socio-cultural context (e.g., language barriers in multi-ethnic neighborhoods like Vieux-Lyon or Bron) as experienced by Special Education Teachers.</w:t>
      </w:r>
    </w:p>
    <w:p>
      <w:pPr>
        <w:numPr>
          <w:ilvl w:val="0"/>
          <w:numId w:val="1001"/>
        </w:numPr>
        <w:pStyle w:val="Compact"/>
      </w:pPr>
      <w:r>
        <w:t xml:space="preserve">To identify successful local practices and perceived support mechanisms currently operational within Lyon's educational system that positively impact SET well-being and efficacy, as reported by the teachers themselves.</w:t>
      </w:r>
    </w:p>
    <w:bookmarkEnd w:id="22"/>
    <w:bookmarkStart w:id="23" w:name="X53a4db78b4bd760301521fefe6ddc03f83ecc4d"/>
    <w:p>
      <w:pPr>
        <w:pStyle w:val="Heading2"/>
      </w:pPr>
      <w:r>
        <w:t xml:space="preserve">3. Literature Review (Contextualizing France Lyon)</w:t>
      </w:r>
    </w:p>
    <w:p>
      <w:pPr>
        <w:pStyle w:val="FirstParagraph"/>
      </w:pPr>
      <w:r>
        <w:t xml:space="preserve">Existing research on Special Education Teachers in France often highlights systemic issues like underfunding and high turnover, but rarely drills down to the granular level of major cities like Lyon. Studies by researchers such as Dupuy (2018) have noted the "crisis" in SEN support across France, while international literature (e.g., O'Moore et al., 2019) consistently links excessive workload and poor resource access to burnout among SETs globally. However, Lyon's unique characteristics – its high density of schools serving disadvantaged communities (e.g., areas with higher rates of poverty or migrant families), the specific organizational structure of the Lyon DSDEN, and its historical role in educational innovation – necessitate a localized analysis. This Research Proposal builds directly upon these broader frameworks but pivots to focus exclusively on Lyon, ensuring findings are actionable for local policymakers (like the Ville de Lyon's Education Department) and school administrators. It moves beyond national statistics to capture the lived experience of the Special Education Teacher within France's most dynamic educational city.</w:t>
      </w:r>
    </w:p>
    <w:bookmarkEnd w:id="23"/>
    <w:bookmarkStart w:id="24" w:name="methodology"/>
    <w:p>
      <w:pPr>
        <w:pStyle w:val="Heading2"/>
      </w:pPr>
      <w:r>
        <w:t xml:space="preserve">4. Methodology</w:t>
      </w:r>
    </w:p>
    <w:p>
      <w:pPr>
        <w:pStyle w:val="FirstParagraph"/>
      </w:pPr>
      <w:r>
        <w:t xml:space="preserve">A mixed-methods approach is proposed for this Research Proposal, ensuring depth and context-specific validity:</w:t>
      </w:r>
    </w:p>
    <w:p>
      <w:pPr>
        <w:numPr>
          <w:ilvl w:val="0"/>
          <w:numId w:val="1002"/>
        </w:numPr>
        <w:pStyle w:val="Compact"/>
      </w:pPr>
      <w:r>
        <w:rPr>
          <w:bCs/>
          <w:b/>
        </w:rPr>
        <w:t xml:space="preserve">Quantitative Component:</w:t>
      </w:r>
      <w:r>
        <w:t xml:space="preserve"> </w:t>
      </w:r>
      <w:r>
        <w:t xml:space="preserve">A structured online survey targeting all certified Special Education Teachers registered with the DSDEN Lyon (approximately 300-400 teachers), measuring workload indicators, resource access, burnout levels (using validated scales like MBI), and demographic factors relevant to Lyon's context.</w:t>
      </w:r>
    </w:p>
    <w:p>
      <w:pPr>
        <w:numPr>
          <w:ilvl w:val="0"/>
          <w:numId w:val="1002"/>
        </w:numPr>
        <w:pStyle w:val="Compact"/>
      </w:pPr>
      <w:r>
        <w:rPr>
          <w:bCs/>
          <w:b/>
        </w:rPr>
        <w:t xml:space="preserve">Qualitative Component:</w:t>
      </w:r>
      <w:r>
        <w:t xml:space="preserve"> </w:t>
      </w:r>
      <w:r>
        <w:t xml:space="preserve">Semi-structured interviews with a purposive sample of 25-30 SETs from diverse school settings across Lyon (e.g., inner-city schools, suburban districts) to explore nuanced challenges, successful coping strategies, and suggestions for improvement. Focus groups with school principals and DSDEN coordinators will complement this.</w:t>
      </w:r>
    </w:p>
    <w:p>
      <w:pPr>
        <w:numPr>
          <w:ilvl w:val="0"/>
          <w:numId w:val="1002"/>
        </w:numPr>
        <w:pStyle w:val="Compact"/>
      </w:pPr>
      <w:r>
        <w:rPr>
          <w:bCs/>
          <w:b/>
        </w:rPr>
        <w:t xml:space="preserve">Contextual Analysis:</w:t>
      </w:r>
      <w:r>
        <w:t xml:space="preserve"> </w:t>
      </w:r>
      <w:r>
        <w:t xml:space="preserve">Review of Lyon-specific educational policies, resource allocation reports from the DSDEN Lyon (2020-2023), and school-level data on SEN student profiles to ground the findings in local reality.</w:t>
      </w:r>
    </w:p>
    <w:bookmarkEnd w:id="24"/>
    <w:bookmarkStart w:id="25" w:name="significance-and-expected-outcomes"/>
    <w:p>
      <w:pPr>
        <w:pStyle w:val="Heading2"/>
      </w:pPr>
      <w:r>
        <w:t xml:space="preserve">5. Significance and Expected Outcomes</w:t>
      </w:r>
    </w:p>
    <w:p>
      <w:pPr>
        <w:pStyle w:val="FirstParagraph"/>
      </w:pPr>
      <w:r>
        <w:t xml:space="preserve">This Research Proposal is critically significant for France Lyon. The findings will provide concrete, evidence-based insights directly applicable to the city's educational planning and resource allocation decisions. By centering the experiences of the Special Education Teacher within France Lyon, this study moves beyond generic recommendations to propose context-specific interventions such as: targeted AVS deployment models for high-need zones in Lyon; tailored professional development programs addressing specific SEN profiles prevalent in local schools; streamlined administrative support systems within Lyon's school networks; and advocacy frameworks for advocating more realistic caseloads with the DSDEN. Ultimately, supporting the Special Education Teacher is not an end in itself but a vital investment in ensuring every child, regardless of need, receives quality education within France's commitment to inclusive schooling. The outcomes will directly contribute to strengthening Lyon's reputation as a leader in inclusive urban education within France.</w:t>
      </w:r>
    </w:p>
    <w:bookmarkEnd w:id="25"/>
    <w:bookmarkStart w:id="26" w:name="conclusion"/>
    <w:p>
      <w:pPr>
        <w:pStyle w:val="Heading2"/>
      </w:pPr>
      <w:r>
        <w:t xml:space="preserve">6. Conclusion</w:t>
      </w:r>
    </w:p>
    <w:p>
      <w:pPr>
        <w:pStyle w:val="FirstParagraph"/>
      </w:pPr>
      <w:r>
        <w:t xml:space="preserve">The effective functioning of Lyon's educational system, particularly its ambitious goals for inclusive schooling, is intrinsically tied to the health and effectiveness of its Special Education Teacher workforce. This Research Proposal provides a focused, actionable framework to understand the specific pressures facing SETs operating within France Lyon. By prioritizing their professional well-being and resource needs through rigorous local research, this study will generate crucial knowledge for policymakers, school leaders, and teacher training institutions in Lyon. The resulting recommendations have the potential to significantly reduce burnout rates among Special Education Teachers in France's second city, improve student outcomes for children with special educational needs across Lyon's diverse communities, and serve as a replicable model for other major cities within France grappling with similar inclusive education challenges. This Research Proposal is thus an essential step towards building a more equitable and sustainable future for education in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Workforce Challenges in France Lyon</dc:title>
  <dc:creator/>
  <dc:language>en</dc:language>
  <cp:keywords/>
  <dcterms:created xsi:type="dcterms:W3CDTF">2026-07-23T09:20:14Z</dcterms:created>
  <dcterms:modified xsi:type="dcterms:W3CDTF">2026-07-23T09:20:14Z</dcterms:modified>
</cp:coreProperties>
</file>

<file path=docProps/custom.xml><?xml version="1.0" encoding="utf-8"?>
<Properties xmlns="http://schemas.openxmlformats.org/officeDocument/2006/custom-properties" xmlns:vt="http://schemas.openxmlformats.org/officeDocument/2006/docPropsVTypes"/>
</file>