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India</w:t>
      </w:r>
      <w:r>
        <w:t xml:space="preserve"> </w:t>
      </w:r>
      <w:r>
        <w:t xml:space="preserve">Bangalore</w:t>
      </w:r>
    </w:p>
    <w:bookmarkStart w:id="27" w:name="X38b9e4e57ff4a146565ccd5c328df0b38ec4b85"/>
    <w:p>
      <w:pPr>
        <w:pStyle w:val="Heading1"/>
      </w:pPr>
      <w:r>
        <w:t xml:space="preserve">Research Proposal: Addressing Critical Gaps in Special Education Teacher Capacity for Inclusive Learning Environments in India Bangalore</w:t>
      </w:r>
    </w:p>
    <w:bookmarkStart w:id="20" w:name="introduction-and-background-context"/>
    <w:p>
      <w:pPr>
        <w:pStyle w:val="Heading2"/>
      </w:pPr>
      <w:r>
        <w:t xml:space="preserve">1. Introduction and Background Context</w:t>
      </w:r>
    </w:p>
    <w:p>
      <w:pPr>
        <w:pStyle w:val="FirstParagraph"/>
      </w:pPr>
      <w:r>
        <w:t xml:space="preserve">The educational landscape of urban India, particularly within the dynamic metropolis of</w:t>
      </w:r>
      <w:r>
        <w:t xml:space="preserve"> </w:t>
      </w:r>
      <w:r>
        <w:rPr>
          <w:bCs/>
          <w:b/>
        </w:rPr>
        <w:t xml:space="preserve">India Bangalore</w:t>
      </w:r>
      <w:r>
        <w:t xml:space="preserve">, faces significant challenges in delivering equitable quality education for children with disabilities. Despite progressive legislation like the Rights of Persons with Disabilities Act (2016) and the Right to Education Act (2009), implementation gaps persist, especially concerning the deployment and professional development of</w:t>
      </w:r>
      <w:r>
        <w:t xml:space="preserve"> </w:t>
      </w:r>
      <w:r>
        <w:rPr>
          <w:bCs/>
          <w:b/>
        </w:rPr>
        <w:t xml:space="preserve">Special Education Teacher</w:t>
      </w:r>
      <w:r>
        <w:t xml:space="preserve">s. Bangalore, as a rapidly growing urban hub hosting diverse populations including migrant communities, presents unique complexities in inclusive education delivery. The current shortage of qualified Special Education Teachers and the lack of context-specific training programs within</w:t>
      </w:r>
      <w:r>
        <w:t xml:space="preserve"> </w:t>
      </w:r>
      <w:r>
        <w:rPr>
          <w:bCs/>
          <w:b/>
        </w:rPr>
        <w:t xml:space="preserve">India Bangalore</w:t>
      </w:r>
      <w:r>
        <w:t xml:space="preserve"> </w:t>
      </w:r>
      <w:r>
        <w:t xml:space="preserve">severely hinder the realization of inclusive education goals mandated by law. This Research Proposal addresses this critical gap, focusing on understanding the lived realities, challenges, and professional needs of</w:t>
      </w:r>
      <w:r>
        <w:t xml:space="preserve"> </w:t>
      </w:r>
      <w:r>
        <w:rPr>
          <w:bCs/>
          <w:b/>
        </w:rPr>
        <w:t xml:space="preserve">Special Education Teacher</w:t>
      </w:r>
      <w:r>
        <w:t xml:space="preserve">s operating within Bangalore's public and private school systems.</w:t>
      </w:r>
    </w:p>
    <w:bookmarkEnd w:id="20"/>
    <w:bookmarkStart w:id="21" w:name="problem-statement"/>
    <w:p>
      <w:pPr>
        <w:pStyle w:val="Heading2"/>
      </w:pPr>
      <w:r>
        <w:t xml:space="preserve">2. Problem Statement</w:t>
      </w:r>
    </w:p>
    <w:p>
      <w:pPr>
        <w:pStyle w:val="FirstParagraph"/>
      </w:pPr>
      <w:r>
        <w:t xml:space="preserve">While India has made strides in policy frameworks for inclusive education, the effective implementation hinges critically on the quality and capacity of the Special Education Teacher workforce. In Bangalore, data indicates a severe shortage, with many mainstream classrooms (especially in government schools) relying on underqualified staff or generic teachers without specialized training. This leads to inadequate individualized education plans (IEPs), ineffective classroom management for diverse needs, and ultimately, high dropout rates among children with disabilities. Furthermore, existing teacher training programs often lack the localized cultural sensitivity and practical skill-building necessary for Bangalore's specific urban challenges – including navigating multi-lingual environments (Kannada, English, Hindi speakers), addressing socio-economic disparities across different neighborhoods (e.g., Koramangala vs. rural-adjacent areas), and utilizing available but often under-resourced support systems. This research directly tackles the urgent need to assess the current capacity of the Special Education Teacher in</w:t>
      </w:r>
      <w:r>
        <w:t xml:space="preserve"> </w:t>
      </w:r>
      <w:r>
        <w:rPr>
          <w:bCs/>
          <w:b/>
        </w:rPr>
        <w:t xml:space="preserve">India Bangalore</w:t>
      </w:r>
      <w:r>
        <w:t xml:space="preserve"> </w:t>
      </w:r>
      <w:r>
        <w:t xml:space="preserve">and identify actionable strategies for sustainable improvement.</w:t>
      </w:r>
    </w:p>
    <w:bookmarkEnd w:id="21"/>
    <w:bookmarkStart w:id="22" w:name="literature-review-focus-contextual-gap"/>
    <w:p>
      <w:pPr>
        <w:pStyle w:val="Heading2"/>
      </w:pPr>
      <w:r>
        <w:t xml:space="preserve">3. Literature Review (Focus: Contextual Gap)</w:t>
      </w:r>
    </w:p>
    <w:p>
      <w:pPr>
        <w:pStyle w:val="FirstParagraph"/>
      </w:pPr>
      <w:r>
        <w:t xml:space="preserve">Existing literature on special education in India often focuses on rural settings or national policy analysis, with a notable scarcity of nuanced studies centered specifically on the urban context of Bangalore. Studies like those by NUEPA (National University of Educational Planning and Administration) highlight national shortages but provide limited insight into the micro-level challenges faced by Special Education Teachers operating within Bangalore's complex urban ecosystem. Research from institutions like the National Institute of Mental Health and Neuro Sciences (NIMHANS) in Bangalore touches on disability prevalence but rarely examines teacher capacity or school-level implementation. This research fills a vital gap by prioritizing the perspective and professional experience of the</w:t>
      </w:r>
      <w:r>
        <w:t xml:space="preserve"> </w:t>
      </w:r>
      <w:r>
        <w:rPr>
          <w:bCs/>
          <w:b/>
        </w:rPr>
        <w:t xml:space="preserve">Special Education Teacher</w:t>
      </w:r>
      <w:r>
        <w:t xml:space="preserve"> </w:t>
      </w:r>
      <w:r>
        <w:t xml:space="preserve">within</w:t>
      </w:r>
      <w:r>
        <w:t xml:space="preserve"> </w:t>
      </w:r>
      <w:r>
        <w:rPr>
          <w:bCs/>
          <w:b/>
        </w:rPr>
        <w:t xml:space="preserve">India Bangalore</w:t>
      </w:r>
      <w:r>
        <w:t xml:space="preserve">, moving beyond policy discourse to ground-level practice.</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workforce composition, qualifications, and deployment patterns of Special Education Teachers across diverse school settings (government, aided, private) in Bangalore city.</w:t>
      </w:r>
    </w:p>
    <w:p>
      <w:pPr>
        <w:numPr>
          <w:ilvl w:val="0"/>
          <w:numId w:val="1001"/>
        </w:numPr>
        <w:pStyle w:val="Compact"/>
      </w:pPr>
      <w:r>
        <w:t xml:space="preserve">To identify the specific professional development needs, pedagogical challenges (e.g., managing diverse disabilities in inclusive classrooms), resource constraints (materials, support staff), and socio-cultural barriers faced by Special Education Teachers working in Bangalore's urban environment.</w:t>
      </w:r>
    </w:p>
    <w:p>
      <w:pPr>
        <w:numPr>
          <w:ilvl w:val="0"/>
          <w:numId w:val="1001"/>
        </w:numPr>
        <w:pStyle w:val="Compact"/>
      </w:pPr>
      <w:r>
        <w:t xml:space="preserve">To assess the perceived effectiveness of current training programs (both pre-service and in-service) for Special Education Teachers within the Bangalore context.</w:t>
      </w:r>
    </w:p>
    <w:p>
      <w:pPr>
        <w:numPr>
          <w:ilvl w:val="0"/>
          <w:numId w:val="1001"/>
        </w:numPr>
        <w:pStyle w:val="Compact"/>
      </w:pPr>
      <w:r>
        <w:t xml:space="preserve">To co-create, with stakeholders including Special Education Teachers, school administrators, and disability advocacy groups in Bangalore, a contextually relevant framework for enhancing Special Education Teacher capacity building specific to</w:t>
      </w:r>
      <w:r>
        <w:t xml:space="preserve"> </w:t>
      </w:r>
      <w:r>
        <w:rPr>
          <w:bCs/>
          <w:b/>
        </w:rPr>
        <w:t xml:space="preserve">India Bangalore</w:t>
      </w:r>
      <w:r>
        <w:t xml:space="preserv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all identified Special Education Teachers (approx. 300) across 50+ schools in Bangalore, focusing on demographics, qualifications, training received, perceived challenges (using validated scales), classroom resources available.</w:t>
      </w:r>
    </w:p>
    <w:p>
      <w:pPr>
        <w:numPr>
          <w:ilvl w:val="0"/>
          <w:numId w:val="1002"/>
        </w:numPr>
        <w:pStyle w:val="Compact"/>
      </w:pPr>
      <w:r>
        <w:rPr>
          <w:bCs/>
          <w:b/>
        </w:rPr>
        <w:t xml:space="preserve">Phase 2 (Qualitative):</w:t>
      </w:r>
      <w:r>
        <w:t xml:space="preserve"> </w:t>
      </w:r>
      <w:r>
        <w:t xml:space="preserve">In-depth interviews with a purposive sample of 40 Special Education Teachers and focus group discussions (FGDs) with school principals and district education officers from Bangalore. This will delve into lived experiences, specific barriers encountered within the Bangalore context, and ideas for improvement.</w:t>
      </w:r>
    </w:p>
    <w:p>
      <w:pPr>
        <w:numPr>
          <w:ilvl w:val="0"/>
          <w:numId w:val="1002"/>
        </w:numPr>
        <w:pStyle w:val="Compact"/>
      </w:pPr>
      <w:r>
        <w:rPr>
          <w:bCs/>
          <w:b/>
        </w:rPr>
        <w:t xml:space="preserve">Phase 3 (Co-creation Workshop):</w:t>
      </w:r>
      <w:r>
        <w:t xml:space="preserve"> </w:t>
      </w:r>
      <w:r>
        <w:t xml:space="preserve">Facilitated workshop involving key stakeholders identified in Phase 2 to collaboratively develop recommendations and a proposed capacity-building framework tailored for Bangalore. Data analysis will utilize thematic analysis (qualitative) and descriptive/inferential statistics (quantitative), with findings triangulated across methods.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crucial, actionable insights for policymakers, teacher educators, and school administrators in Bangalore. Key expected outcomes include:</w:t>
      </w:r>
    </w:p>
    <w:p>
      <w:pPr>
        <w:numPr>
          <w:ilvl w:val="0"/>
          <w:numId w:val="1003"/>
        </w:numPr>
        <w:pStyle w:val="Compact"/>
      </w:pPr>
      <w:r>
        <w:t xml:space="preserve">A detailed evidence base on the specific professional challenges and unmet needs of Special Education Teachers operating within the unique urban milieu of Bangalore.</w:t>
      </w:r>
    </w:p>
    <w:p>
      <w:pPr>
        <w:numPr>
          <w:ilvl w:val="0"/>
          <w:numId w:val="1003"/>
        </w:numPr>
        <w:pStyle w:val="Compact"/>
      </w:pPr>
      <w:r>
        <w:t xml:space="preserve">A contextually validated framework for designing effective pre-service and in-service training programs that address the gaps identified, incorporating Bangalore's linguistic diversity, infrastructure realities, and cultural nuances.</w:t>
      </w:r>
    </w:p>
    <w:p>
      <w:pPr>
        <w:numPr>
          <w:ilvl w:val="0"/>
          <w:numId w:val="1003"/>
        </w:numPr>
        <w:pStyle w:val="Compact"/>
      </w:pPr>
      <w:r>
        <w:t xml:space="preserve">Recommendations for systemic improvements within the Bangalore Urban Development Authority (BUDA) Education Department and local universities (e.g., University of Mysore campuses in BK 1st Stage) regarding teacher recruitment standards and professional development pathways.</w:t>
      </w:r>
    </w:p>
    <w:p>
      <w:pPr>
        <w:pStyle w:val="FirstParagraph"/>
      </w:pPr>
      <w:r>
        <w:t xml:space="preserve">The significance lies in directly contributing to the fulfillment of India's legal commitments to inclusive education by empowering the frontline professionals – the Special Education Teacher. Successful implementation could lead to improved academic and social outcomes for children with disabilities across Bangalore, serving as a replicable model for other major Indian cities. This research is not merely academic; it is an imperative step towards ensuring that every child in</w:t>
      </w:r>
      <w:r>
        <w:t xml:space="preserve"> </w:t>
      </w:r>
      <w:r>
        <w:rPr>
          <w:bCs/>
          <w:b/>
        </w:rPr>
        <w:t xml:space="preserve">India Bangalore</w:t>
      </w:r>
      <w:r>
        <w:t xml:space="preserve"> </w:t>
      </w:r>
      <w:r>
        <w:t xml:space="preserve">has access to quality, inclusive education facilitated by competent and supported Special Education Teachers.</w:t>
      </w:r>
    </w:p>
    <w:bookmarkEnd w:id="25"/>
    <w:bookmarkStart w:id="26" w:name="conclusion"/>
    <w:p>
      <w:pPr>
        <w:pStyle w:val="Heading2"/>
      </w:pPr>
      <w:r>
        <w:t xml:space="preserve">7. Conclusion</w:t>
      </w:r>
    </w:p>
    <w:p>
      <w:pPr>
        <w:pStyle w:val="FirstParagraph"/>
      </w:pPr>
      <w:r>
        <w:t xml:space="preserve">The effective integration of children with disabilities into mainstream educational settings in Bangalore depends fundamentally on the capability, support, and recognition of the Special Education Teacher. This Research Proposal outlines a critical investigation into their realities within India's vibrant urban center, Bangalore. By centering the voice and experience of the Special Education Teacher and grounding its findings in the specific socio-educational context of Bangalore, this study aims to provide robust evidence for targeted interventions. The ultimate goal is to move beyond policy rhetoric towards tangible improvement in educational access, quality, and equity for all children in</w:t>
      </w:r>
      <w:r>
        <w:t xml:space="preserve"> </w:t>
      </w:r>
      <w:r>
        <w:rPr>
          <w:bCs/>
          <w:b/>
        </w:rPr>
        <w:t xml:space="preserve">India Bangalore</w:t>
      </w:r>
      <w:r>
        <w:t xml:space="preserve">, making the promise of inclusive education a lived reality through empowered Special Education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Special Education Teacher in India Bangalore</dc:title>
  <dc:creator/>
  <dc:language>en</dc:language>
  <cp:keywords/>
  <dcterms:created xsi:type="dcterms:W3CDTF">2025-12-11T00:24:45Z</dcterms:created>
  <dcterms:modified xsi:type="dcterms:W3CDTF">2025-12-11T00:24:45Z</dcterms:modified>
</cp:coreProperties>
</file>

<file path=docProps/custom.xml><?xml version="1.0" encoding="utf-8"?>
<Properties xmlns="http://schemas.openxmlformats.org/officeDocument/2006/custom-properties" xmlns:vt="http://schemas.openxmlformats.org/officeDocument/2006/docPropsVTypes"/>
</file>