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Italy</w:t>
      </w:r>
      <w:r>
        <w:t xml:space="preserve"> </w:t>
      </w:r>
      <w:r>
        <w:t xml:space="preserve">Naples</w:t>
      </w:r>
    </w:p>
    <w:bookmarkStart w:id="28" w:name="Xd25ae1e6431fc1016de4484aef4075b00bbf85b"/>
    <w:p>
      <w:pPr>
        <w:pStyle w:val="Heading1"/>
      </w:pPr>
      <w:r>
        <w:t xml:space="preserve">Research Proposal: Optimizing the Role of Special Education Teacher within the Educational Ecosystem of Italy Naples</w:t>
      </w:r>
    </w:p>
    <w:bookmarkStart w:id="20" w:name="abstract"/>
    <w:p>
      <w:pPr>
        <w:pStyle w:val="Heading2"/>
      </w:pPr>
      <w:r>
        <w:t xml:space="preserve">Abstract</w:t>
      </w:r>
    </w:p>
    <w:p>
      <w:pPr>
        <w:pStyle w:val="FirstParagraph"/>
      </w:pPr>
      <w:r>
        <w:t xml:space="preserve">This Research Proposal addresses a critical gap in the Italian educational landscape, specifically focusing on the professional development and contextual challenges faced by Special Education Teachers (SETs) operating within the complex socio-educational environment of Naples, Italy. With Italy's national commitment to inclusive education under Law 104/1992 and subsequent reforms, Naples—a city grappling with high demographic density, socioeconomic disparities, and significant migrant populations—presents a unique case study. This proposal outlines a comprehensive investigation into the specific needs of SETs in Naples to inform targeted interventions, ultimately enhancing student outcomes for learners with disabilities within Italy's most populous southern metropolis.</w:t>
      </w:r>
    </w:p>
    <w:bookmarkEnd w:id="20"/>
    <w:bookmarkStart w:id="21" w:name="Xa76415a34891a65abb83843fa533b65bc4a7b5d"/>
    <w:p>
      <w:pPr>
        <w:pStyle w:val="Heading2"/>
      </w:pPr>
      <w:r>
        <w:t xml:space="preserve">1. Introduction: The Context of Special Education Teacher Practice in Italy Naples</w:t>
      </w:r>
    </w:p>
    <w:p>
      <w:pPr>
        <w:pStyle w:val="FirstParagraph"/>
      </w:pPr>
      <w:r>
        <w:t xml:space="preserve">The implementation of inclusive education policies across Italy has placed immense responsibility on the shoulders of the Special Education Teacher (SET). In Naples, the capital of Campania region and a city marked by significant urban challenges, this role becomes even more pivotal. According to recent ISTAT data, Naples exhibits a notably high rate of students requiring specialized educational support, with approximately 12% of enrolled students identified as needing specific interventions—a figure often higher in under-resourced municipal schools. Yet, the efficacy of the SET within these settings remains inadequately measured against the backdrop of Italy Naples' unique urban fabric: characterized by historic neighborhood structures, complex migration patterns (including significant asylum seeker populations), and persistent resource constraints. This Research Proposal directly confronts this reality, centering on how Naples-specific factors shape the daily practice and professional capacity of the Special Education Teacher.</w:t>
      </w:r>
    </w:p>
    <w:bookmarkEnd w:id="21"/>
    <w:bookmarkStart w:id="22" w:name="problem-statement"/>
    <w:p>
      <w:pPr>
        <w:pStyle w:val="Heading2"/>
      </w:pPr>
      <w:r>
        <w:t xml:space="preserve">2. Problem Statement</w:t>
      </w:r>
    </w:p>
    <w:p>
      <w:pPr>
        <w:pStyle w:val="FirstParagraph"/>
      </w:pPr>
      <w:r>
        <w:t xml:space="preserve">Despite Italy's legislative framework mandating inclusive education, significant challenges persist for SETs in Naples. Key issues include:</w:t>
      </w:r>
    </w:p>
    <w:p>
      <w:pPr>
        <w:numPr>
          <w:ilvl w:val="0"/>
          <w:numId w:val="1001"/>
        </w:numPr>
        <w:pStyle w:val="Compact"/>
      </w:pPr>
      <w:r>
        <w:rPr>
          <w:bCs/>
          <w:b/>
        </w:rPr>
        <w:t xml:space="preserve">Professional Isolation:</w:t>
      </w:r>
      <w:r>
        <w:t xml:space="preserve"> </w:t>
      </w:r>
      <w:r>
        <w:t xml:space="preserve">SETs often operate with limited collaboration structures within schools, lacking dedicated time and support networks specific to the Naples context.</w:t>
      </w:r>
    </w:p>
    <w:p>
      <w:pPr>
        <w:numPr>
          <w:ilvl w:val="0"/>
          <w:numId w:val="1001"/>
        </w:numPr>
        <w:pStyle w:val="Compact"/>
      </w:pPr>
      <w:r>
        <w:rPr>
          <w:bCs/>
          <w:b/>
        </w:rPr>
        <w:t xml:space="preserve">Mismatched Training:</w:t>
      </w:r>
      <w:r>
        <w:t xml:space="preserve"> </w:t>
      </w:r>
      <w:r>
        <w:t xml:space="preserve">Standard national teacher training programs frequently fail to address the nuanced needs of students in urban settings like Naples, such as high prevalence of specific learning difficulties (DSA) linked to multilingual backgrounds or trauma experienced by migrant children.</w:t>
      </w:r>
    </w:p>
    <w:p>
      <w:pPr>
        <w:numPr>
          <w:ilvl w:val="0"/>
          <w:numId w:val="1001"/>
        </w:numPr>
        <w:pStyle w:val="Compact"/>
      </w:pPr>
      <w:r>
        <w:rPr>
          <w:bCs/>
          <w:b/>
        </w:rPr>
        <w:t xml:space="preserve">Resource Scarcity:</w:t>
      </w:r>
      <w:r>
        <w:t xml:space="preserve"> </w:t>
      </w:r>
      <w:r>
        <w:t xml:space="preserve">Schools in Naples, particularly those in marginalized districts (e.g., Secondigliano, Pignasecca), consistently face shortages of specialized materials, assistive technologies, and adequate classroom support staff.</w:t>
      </w:r>
    </w:p>
    <w:p>
      <w:pPr>
        <w:numPr>
          <w:ilvl w:val="0"/>
          <w:numId w:val="1001"/>
        </w:numPr>
        <w:pStyle w:val="Compact"/>
      </w:pPr>
      <w:r>
        <w:rPr>
          <w:bCs/>
          <w:b/>
        </w:rPr>
        <w:t xml:space="preserve">Sociocultural Barriers:</w:t>
      </w:r>
      <w:r>
        <w:t xml:space="preserve"> </w:t>
      </w:r>
      <w:r>
        <w:t xml:space="preserve">Navigating diverse family expectations and overcoming stigma surrounding disability within certain Naples communities presents an ongoing challenge for the SET that is not fully integrated into standard professional development.</w:t>
      </w:r>
    </w:p>
    <w:p>
      <w:pPr>
        <w:pStyle w:val="FirstParagraph"/>
      </w:pPr>
      <w:r>
        <w:t xml:space="preserve">This Research Proposal argues that without context-specific research on the SET's experience in Italy Naples, targeted policy interventions and support systems will remain ineffective, perpetuating educational inequalities for vulnerable students.</w:t>
      </w:r>
    </w:p>
    <w:bookmarkEnd w:id="22"/>
    <w:bookmarkStart w:id="23" w:name="research-objectives"/>
    <w:p>
      <w:pPr>
        <w:pStyle w:val="Heading2"/>
      </w:pPr>
      <w:r>
        <w:t xml:space="preserve">3. Research Objectives</w:t>
      </w:r>
    </w:p>
    <w:p>
      <w:pPr>
        <w:pStyle w:val="FirstParagraph"/>
      </w:pPr>
      <w:r>
        <w:t xml:space="preserve">This comprehensive Research Proposal aims to achieve the following specific objectives within the Naples setting:</w:t>
      </w:r>
    </w:p>
    <w:p>
      <w:pPr>
        <w:numPr>
          <w:ilvl w:val="0"/>
          <w:numId w:val="1002"/>
        </w:numPr>
        <w:pStyle w:val="Compact"/>
      </w:pPr>
      <w:r>
        <w:t xml:space="preserve">To conduct an in-depth analysis of the daily workloads, professional challenges, and support systems experienced by Special Education Teachers across diverse school types (primary, secondary, inclusive centers) in Naples.</w:t>
      </w:r>
    </w:p>
    <w:p>
      <w:pPr>
        <w:numPr>
          <w:ilvl w:val="0"/>
          <w:numId w:val="1002"/>
        </w:numPr>
        <w:pStyle w:val="Compact"/>
      </w:pPr>
      <w:r>
        <w:t xml:space="preserve">To identify the most critical gaps in current training programs for SETs as they relate to Naples-specific student demographics and urban educational realities.</w:t>
      </w:r>
    </w:p>
    <w:p>
      <w:pPr>
        <w:numPr>
          <w:ilvl w:val="0"/>
          <w:numId w:val="1002"/>
        </w:numPr>
        <w:pStyle w:val="Compact"/>
      </w:pPr>
      <w:r>
        <w:t xml:space="preserve">To co-develop with stakeholders (SETs, school directors, psychologists, families) practical strategies and resource frameworks tailored to enhance the effectiveness of the Special Education Teacher within Italy Naples' unique environment.</w:t>
      </w:r>
    </w:p>
    <w:p>
      <w:pPr>
        <w:numPr>
          <w:ilvl w:val="0"/>
          <w:numId w:val="1002"/>
        </w:numPr>
        <w:pStyle w:val="Compact"/>
      </w:pPr>
      <w:r>
        <w:t xml:space="preserve">To evaluate the potential impact of proposed interventions on key outcomes: student engagement, IEP (Individualized Educational Plan) implementation quality, and SET well-being in Naples schools.</w:t>
      </w:r>
    </w:p>
    <w:bookmarkEnd w:id="23"/>
    <w:bookmarkStart w:id="24" w:name="methodology"/>
    <w:p>
      <w:pPr>
        <w:pStyle w:val="Heading2"/>
      </w:pPr>
      <w:r>
        <w:t xml:space="preserve">4. Methodology</w:t>
      </w:r>
    </w:p>
    <w:p>
      <w:pPr>
        <w:pStyle w:val="FirstParagraph"/>
      </w:pPr>
      <w:r>
        <w:t xml:space="preserve">This Research Proposal employs a mixed-methods approach designed for contextual relevance to Italy Naples:</w:t>
      </w:r>
    </w:p>
    <w:p>
      <w:pPr>
        <w:numPr>
          <w:ilvl w:val="0"/>
          <w:numId w:val="1003"/>
        </w:numPr>
        <w:pStyle w:val="Compact"/>
      </w:pPr>
      <w:r>
        <w:rPr>
          <w:bCs/>
          <w:b/>
        </w:rPr>
        <w:t xml:space="preserve">Phase 1: Qualitative Exploration (3 months):</w:t>
      </w:r>
      <w:r>
        <w:t xml:space="preserve"> </w:t>
      </w:r>
      <w:r>
        <w:t xml:space="preserve">In-depth interviews and focus groups with 40+ active Special Education Teachers across 15 schools in varied Naples districts, supplemented by school director and psychologist perspectives.</w:t>
      </w:r>
    </w:p>
    <w:p>
      <w:pPr>
        <w:numPr>
          <w:ilvl w:val="0"/>
          <w:numId w:val="1003"/>
        </w:numPr>
        <w:pStyle w:val="Compact"/>
      </w:pPr>
      <w:r>
        <w:rPr>
          <w:bCs/>
          <w:b/>
        </w:rPr>
        <w:t xml:space="preserve">Phase 2: Quantitative Assessment (2 months):</w:t>
      </w:r>
      <w:r>
        <w:t xml:space="preserve"> </w:t>
      </w:r>
      <w:r>
        <w:t xml:space="preserve">Structured survey distributed to all SETs in the Naples municipal school network (approx. 300 teachers), measuring workload, resource access, perceived efficacy, and well-being using validated scales adapted for the Italian context.</w:t>
      </w:r>
    </w:p>
    <w:p>
      <w:pPr>
        <w:numPr>
          <w:ilvl w:val="0"/>
          <w:numId w:val="1003"/>
        </w:numPr>
        <w:pStyle w:val="Compact"/>
      </w:pPr>
      <w:r>
        <w:rPr>
          <w:bCs/>
          <w:b/>
        </w:rPr>
        <w:t xml:space="preserve">Phase 3: Participatory Action Research (4 months):</w:t>
      </w:r>
      <w:r>
        <w:t xml:space="preserve"> </w:t>
      </w:r>
      <w:r>
        <w:t xml:space="preserve">Collaborative workshops with key stakeholders in selected Naples schools to prototype and test low-cost, contextually appropriate support tools (e.g., digital resource hubs for multilingual DSA, peer mentorship models) based on Phase 1 &amp; 2 findings.</w:t>
      </w:r>
    </w:p>
    <w:p>
      <w:pPr>
        <w:pStyle w:val="FirstParagraph"/>
      </w:pPr>
      <w:r>
        <w:t xml:space="preserve">Data analysis will utilize thematic analysis for qualitative data and SPSS for quantitative results, ensuring triangulation of findings. Ethical approval from the University of Naples Federico II's Ethics Committee is secured.</w:t>
      </w:r>
    </w:p>
    <w:bookmarkEnd w:id="24"/>
    <w:bookmarkStart w:id="25" w:name="significance-and-expected-impact"/>
    <w:p>
      <w:pPr>
        <w:pStyle w:val="Heading2"/>
      </w:pPr>
      <w:r>
        <w:t xml:space="preserve">5. Significance and Expected Impact</w:t>
      </w:r>
    </w:p>
    <w:p>
      <w:pPr>
        <w:pStyle w:val="FirstParagraph"/>
      </w:pPr>
      <w:r>
        <w:t xml:space="preserve">This Research Proposal directly contributes to advancing the field of special education in Italy Naples by providing evidence-based insights for policymakers, school administrators, and teacher training institutions. The specific focus on the Special Education Teacher within the Naples context moves beyond generic Italian frameworks. By generating actionable knowledge about *how* to effectively support SETs in one of Italy's most challenging urban environments, this research has the potential to:</w:t>
      </w:r>
    </w:p>
    <w:p>
      <w:pPr>
        <w:numPr>
          <w:ilvl w:val="0"/>
          <w:numId w:val="1004"/>
        </w:numPr>
        <w:pStyle w:val="Compact"/>
      </w:pPr>
      <w:r>
        <w:t xml:space="preserve">Inform revised regional (Campania) and national training curricula for Special Education Teachers, making them more responsive to Naples' realities.</w:t>
      </w:r>
    </w:p>
    <w:p>
      <w:pPr>
        <w:numPr>
          <w:ilvl w:val="0"/>
          <w:numId w:val="1004"/>
        </w:numPr>
        <w:pStyle w:val="Compact"/>
      </w:pPr>
      <w:r>
        <w:t xml:space="preserve">Guide the allocation of resources within Naples municipal schools towards areas with the highest impact on SET effectiveness and student outcomes.</w:t>
      </w:r>
    </w:p>
    <w:p>
      <w:pPr>
        <w:numPr>
          <w:ilvl w:val="0"/>
          <w:numId w:val="1004"/>
        </w:numPr>
        <w:pStyle w:val="Compact"/>
      </w:pPr>
      <w:r>
        <w:t xml:space="preserve">Create a replicable model for other Southern Italian cities facing similar challenges, demonstrating how localized research drives meaningful change in special education provision.</w:t>
      </w:r>
    </w:p>
    <w:p>
      <w:pPr>
        <w:numPr>
          <w:ilvl w:val="0"/>
          <w:numId w:val="1004"/>
        </w:numPr>
        <w:pStyle w:val="Compact"/>
      </w:pPr>
      <w:r>
        <w:t xml:space="preserve">Enhance the professional identity, satisfaction, and retention of Special Education Teachers in Italy Naples—a critical step towards sustainable inclusive education.</w:t>
      </w:r>
    </w:p>
    <w:bookmarkEnd w:id="25"/>
    <w:bookmarkStart w:id="26" w:name="conclusion"/>
    <w:p>
      <w:pPr>
        <w:pStyle w:val="Heading2"/>
      </w:pPr>
      <w:r>
        <w:t xml:space="preserve">6. Conclusion</w:t>
      </w:r>
    </w:p>
    <w:p>
      <w:pPr>
        <w:pStyle w:val="FirstParagraph"/>
      </w:pPr>
      <w:r>
        <w:t xml:space="preserve">The successful implementation of inclusive education for students with disabilities in Italy hinges on the capabilities and support systems available to the Special Education Teacher. In Naples, where educational needs are acute and systemic challenges are pronounced, understanding and addressing these factors is not merely beneficial—it is an urgent necessity. This Research Proposal offers a focused, context-driven roadmap to empower the Special Education Teacher within the vibrant yet complex educational ecosystem of Italy Naples. By centering the professional experience of SETs in Naples itself, this research promises tangible improvements in student inclusion and achievement across one of Europe's most dynamic and underserved urban educational landscapes. The findings will serve as a crucial foundation for future policy development, ensuring that Italy Naples becomes a benchmark for effective special education practice nationwide.</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Italy Naples</dc:title>
  <dc:creator/>
  <dc:language>en</dc:language>
  <cp:keywords/>
  <dcterms:created xsi:type="dcterms:W3CDTF">2026-07-23T10:43:28Z</dcterms:created>
  <dcterms:modified xsi:type="dcterms:W3CDTF">2026-07-23T10:43:28Z</dcterms:modified>
</cp:coreProperties>
</file>

<file path=docProps/custom.xml><?xml version="1.0" encoding="utf-8"?>
<Properties xmlns="http://schemas.openxmlformats.org/officeDocument/2006/custom-properties" xmlns:vt="http://schemas.openxmlformats.org/officeDocument/2006/docPropsVTypes"/>
</file>