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7caa2de5c42ff542ce5a915f40eb6b194b30fe6"/>
    <w:p>
      <w:pPr>
        <w:pStyle w:val="Heading1"/>
      </w:pPr>
      <w:r>
        <w:t xml:space="preserve">Research Proposal: Addressing Critical Needs for Special Education Teachers within the United States Los Angeles Educational Ecosystem</w:t>
      </w:r>
    </w:p>
    <w:bookmarkStart w:id="20" w:name="abstract"/>
    <w:p>
      <w:pPr>
        <w:pStyle w:val="Heading2"/>
      </w:pPr>
      <w:r>
        <w:t xml:space="preserve">Abstract</w:t>
      </w:r>
    </w:p>
    <w:p>
      <w:pPr>
        <w:pStyle w:val="FirstParagraph"/>
      </w:pPr>
      <w:r>
        <w:t xml:space="preserve">This research proposal outlines a comprehensive study focused on the systemic challenges and opportunities facing Special Education Teachers within the United States Los Angeles public school system. The project, set against the backdrop of Los Angeles Unified School District (LAUSD), the second-largest school district in the United States, aims to investigate factors contributing to teacher retention, instructional efficacy, and equitable student outcomes for students with disabilities. With LAUSD serving over 567,000 students—including approximately 18% identified with Individualized Education Programs (IEPs)—this research is critically timely. The study employs a mixed-methods approach to generate actionable data for policymakers and administrators committed to strengthening the Special Education Teacher workforce in one of America's most diverse urban educational environments.</w:t>
      </w:r>
    </w:p>
    <w:bookmarkEnd w:id="20"/>
    <w:bookmarkStart w:id="21" w:name="Xaabda77a516693423124e943d45d8e126e2905e"/>
    <w:p>
      <w:pPr>
        <w:pStyle w:val="Heading2"/>
      </w:pPr>
      <w:r>
        <w:t xml:space="preserve">1. Introduction: The Imperative for Research in Los Angeles</w:t>
      </w:r>
    </w:p>
    <w:p>
      <w:pPr>
        <w:pStyle w:val="FirstParagraph"/>
      </w:pPr>
      <w:r>
        <w:t xml:space="preserve">The United States Los Angeles metropolitan area presents a unique and complex landscape for special education delivery. LAUSD, serving a student population that is 79% Latino, 10% Black, and 9% Asian/Pacific Islander (per 2023 district data), faces significant disparities in access to high-quality Special Education Teacher support. Despite federal mandates under the Individuals with Disabilities Education Act (IDEA) and state-level requirements in California, LAUSD has consistently reported chronic shortages of qualified Special Education Teachers, particularly in critical areas like Autism Spectrum Disorder (ASD) support, speech-language pathology, and culturally responsive teaching for linguistically diverse learners. This proposal directly addresses the urgent need to understand the lived experiences and systemic barriers confronting Special Education Teachers within the United States Los Angeles context to develop evidence-based interventions.</w:t>
      </w:r>
    </w:p>
    <w:bookmarkEnd w:id="21"/>
    <w:bookmarkStart w:id="22" w:name="X33df3a0636b32547e0b45afa1166d81e265a8ea"/>
    <w:p>
      <w:pPr>
        <w:pStyle w:val="Heading2"/>
      </w:pPr>
      <w:r>
        <w:t xml:space="preserve">2. Literature Review: Gaps in LA-Specific Special Education Teacher Research</w:t>
      </w:r>
    </w:p>
    <w:p>
      <w:pPr>
        <w:pStyle w:val="FirstParagraph"/>
      </w:pPr>
      <w:r>
        <w:t xml:space="preserve">While national studies highlight teacher burnout and retention crises in special education, research specifically contextualized to Los Angeles is scarce. Existing literature (e.g., Smith &amp; Garcia, 2021) notes LAUSD's reliance on emergency credentialing pathways due to staffing shortages, often leading to underprepared Special Education Teachers. Crucially, the intersection of race/ethnicity and disability in LA's schools remains understudied; research by the UCLA Civil Rights Project (2023) indicates Black and Latino students in LAUSD are disproportionately placed in lower-quality special education classrooms with less experienced teachers compared to their White peers. Furthermore, no large-scale study has yet examined how pandemic-era disruptions specifically impacted Special Education Teacher well-being and instructional strategies within Los Angeles' unique socio-educational framework. This proposal fills this critical gap by centering the voices of Special Education Teachers across diverse Los Angeles schools.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current retention rates and key drivers (e.g., workload, support systems, professional development relevance) for Special Education Teachers across LAUSD elementary, middle, and high schools.</w:t>
      </w:r>
    </w:p>
    <w:p>
      <w:pPr>
        <w:numPr>
          <w:ilvl w:val="0"/>
          <w:numId w:val="1001"/>
        </w:numPr>
        <w:pStyle w:val="Compact"/>
      </w:pPr>
      <w:r>
        <w:t xml:space="preserve">Evaluate the perceived effectiveness of existing district-level professional development programs in equipping Special Education Teachers with culturally responsive practices for Los Angeles' multilingual student population.</w:t>
      </w:r>
    </w:p>
    <w:p>
      <w:pPr>
        <w:numPr>
          <w:ilvl w:val="0"/>
          <w:numId w:val="1001"/>
        </w:numPr>
        <w:pStyle w:val="Compact"/>
      </w:pPr>
      <w:r>
        <w:t xml:space="preserve">Identify specific classroom challenges faced by Special Education Teachers in serving students with complex needs (e.g., ASD, emotional behavioral disorders) within high-poverty LAUSD schools.</w:t>
      </w:r>
    </w:p>
    <w:p>
      <w:pPr>
        <w:numPr>
          <w:ilvl w:val="0"/>
          <w:numId w:val="1001"/>
        </w:numPr>
        <w:pStyle w:val="Compact"/>
      </w:pPr>
      <w:r>
        <w:t xml:space="preserve">Develop a localized model for supporting Special Education Teacher efficacy that integrates Los Angeles-specific community resources and district priorities (e.g., LAUSD's 2023 Equity Plan).</w:t>
      </w:r>
    </w:p>
    <w:bookmarkEnd w:id="23"/>
    <w:bookmarkStart w:id="24" w:name="X201ce2cc93d2077af2c972730a5451eae1179aa"/>
    <w:p>
      <w:pPr>
        <w:pStyle w:val="Heading2"/>
      </w:pPr>
      <w:r>
        <w:t xml:space="preserve">4. Methodology: A Mixed-Methods Approach for LA Context</w:t>
      </w:r>
    </w:p>
    <w:p>
      <w:pPr>
        <w:pStyle w:val="FirstParagraph"/>
      </w:pPr>
      <w:r>
        <w:t xml:space="preserve">The research will utilize a sequential mixed-methods design, prioritizing data collection within United States Los Angeles schools to ensure contextual relevance.</w:t>
      </w:r>
    </w:p>
    <w:p>
      <w:pPr>
        <w:numPr>
          <w:ilvl w:val="0"/>
          <w:numId w:val="1002"/>
        </w:numPr>
        <w:pStyle w:val="Compact"/>
      </w:pPr>
      <w:r>
        <w:rPr>
          <w:bCs/>
          <w:b/>
        </w:rPr>
        <w:t xml:space="preserve">Phase 1 (Quantitative):</w:t>
      </w:r>
      <w:r>
        <w:t xml:space="preserve"> </w:t>
      </w:r>
      <w:r>
        <w:t xml:space="preserve">Survey of 350+ Special Education Teachers across 50 LAUSD schools (stratified by student poverty level, school size, and grade span). Measures will include: teacher retention history, self-rated efficacy (using the Teacher Efficacy for Student Engagement Scale), perceived administrative support, and demographics. Data will be analyzed using SPSS to identify significant correlations.</w:t>
      </w:r>
    </w:p>
    <w:p>
      <w:pPr>
        <w:numPr>
          <w:ilvl w:val="0"/>
          <w:numId w:val="1002"/>
        </w:numPr>
        <w:pStyle w:val="Compact"/>
      </w:pPr>
      <w:r>
        <w:rPr>
          <w:bCs/>
          <w:b/>
        </w:rPr>
        <w:t xml:space="preserve">Phase 2 (Qualitative):</w:t>
      </w:r>
      <w:r>
        <w:t xml:space="preserve"> </w:t>
      </w:r>
      <w:r>
        <w:t xml:space="preserve">In-depth semi-structured interviews with 40 teachers and focus groups with 8 district special education administrators. Questions will probe specific barriers in Los Angeles settings (e.g., "How do language diversity challenges in your LA school impact IEP implementation?") and successful coping strategies. Thematic analysis using NVivo will identify emergent patterns.</w:t>
      </w:r>
    </w:p>
    <w:p>
      <w:pPr>
        <w:numPr>
          <w:ilvl w:val="0"/>
          <w:numId w:val="1002"/>
        </w:numPr>
        <w:pStyle w:val="Compact"/>
      </w:pPr>
      <w:r>
        <w:rPr>
          <w:bCs/>
          <w:b/>
        </w:rPr>
        <w:t xml:space="preserve">Contextual Integration:</w:t>
      </w:r>
      <w:r>
        <w:t xml:space="preserve"> </w:t>
      </w:r>
      <w:r>
        <w:t xml:space="preserve">All data interpretation will explicitly reference the unique factors of Los Angeles: high student mobility, large immigrant communities, geographic challenges across the city, and LAUSD's specific policies (e.g., its recent $50M investment in special education staffing).</w:t>
      </w:r>
    </w:p>
    <w:bookmarkEnd w:id="24"/>
    <w:bookmarkStart w:id="25" w:name="X6af311f38baadc12f508477a0feadebb7a59c33"/>
    <w:p>
      <w:pPr>
        <w:pStyle w:val="Heading2"/>
      </w:pPr>
      <w:r>
        <w:t xml:space="preserve">5. Significance and Expected Impact for United States Los Angeles</w:t>
      </w:r>
    </w:p>
    <w:p>
      <w:pPr>
        <w:pStyle w:val="FirstParagraph"/>
      </w:pPr>
      <w:r>
        <w:t xml:space="preserve">This research holds direct significance for improving the Special Education Teacher workforce in the United States Los Angeles educational ecosystem. Findings will provide LAUSD leadership with concrete data to:</w:t>
      </w:r>
    </w:p>
    <w:p>
      <w:pPr>
        <w:numPr>
          <w:ilvl w:val="0"/>
          <w:numId w:val="1003"/>
        </w:numPr>
        <w:pStyle w:val="Compact"/>
      </w:pPr>
      <w:r>
        <w:t xml:space="preserve">Revise professional development curricula to address culturally responsive pedagogy gaps identified specifically within LA's student demographics.</w:t>
      </w:r>
    </w:p>
    <w:p>
      <w:pPr>
        <w:numPr>
          <w:ilvl w:val="0"/>
          <w:numId w:val="1003"/>
        </w:numPr>
        <w:pStyle w:val="Compact"/>
      </w:pPr>
      <w:r>
        <w:t xml:space="preserve">Design targeted support systems (e.g., mentorship programs, reduced caseload protocols) addressing the most cited retention challenges in Los Angeles schools.</w:t>
      </w:r>
    </w:p>
    <w:p>
      <w:pPr>
        <w:numPr>
          <w:ilvl w:val="0"/>
          <w:numId w:val="1003"/>
        </w:numPr>
        <w:pStyle w:val="Compact"/>
      </w:pPr>
      <w:r>
        <w:t xml:space="preserve">Inform future state funding applications and district budget allocations for special education staffing in Los Angeles, moving beyond generic national models to solutions proven effective within LA's reality.</w:t>
      </w:r>
    </w:p>
    <w:p>
      <w:pPr>
        <w:pStyle w:val="FirstParagraph"/>
      </w:pPr>
      <w:r>
        <w:t xml:space="preserve">Ultimately, this project aims to contribute to a more stable, skilled Special Education Teacher workforce capable of delivering equitable, high-quality instruction for all students with disabilities across the diverse classrooms of United States Los Angeles. The outcomes directly support LAUSD's strategic goals and the broader mission of ensuring every child in Los Angeles has access to an education that meets their unique needs.</w:t>
      </w:r>
    </w:p>
    <w:bookmarkEnd w:id="25"/>
    <w:bookmarkStart w:id="26" w:name="timeline-and-budget-overview"/>
    <w:p>
      <w:pPr>
        <w:pStyle w:val="Heading2"/>
      </w:pPr>
      <w:r>
        <w:t xml:space="preserve">6. Timeline and Budget (Overview)</w:t>
      </w:r>
    </w:p>
    <w:p>
      <w:pPr>
        <w:pStyle w:val="FirstParagraph"/>
      </w:pPr>
      <w:r>
        <w:t xml:space="preserve">The 12-month project will follow a phased approach: Months 1-3 (Literature review &amp; instrument development with LAUSD partners), Months 4-7 (Quantitative survey deployment and data collection), Months 8-10 (Qualitative interviews/focus groups), Months 11-12 (Data analysis, report writing, stakeholder dissemination). A detailed budget request for $95,000 will cover researcher stipends (including LA-based field staff), participant incentives ($25/teacher for surveys/interviews), transcription services for bilingual interviews common in Los Angeles schools, and travel within the Los Angeles area.</w:t>
      </w:r>
    </w:p>
    <w:bookmarkEnd w:id="26"/>
    <w:bookmarkStart w:id="27" w:name="conclusion"/>
    <w:p>
      <w:pPr>
        <w:pStyle w:val="Heading2"/>
      </w:pPr>
      <w:r>
        <w:t xml:space="preserve">7. Conclusion</w:t>
      </w:r>
    </w:p>
    <w:p>
      <w:pPr>
        <w:pStyle w:val="FirstParagraph"/>
      </w:pPr>
      <w:r>
        <w:t xml:space="preserve">The role of the Special Education Teacher is paramount in realizing educational equity within the United States Los Angeles public school system. This research proposal responds directly to the critical need for localized, actionable insights into how we can better support these essential educators. By centering the voices and realities of Special Education Teachers across LAUSD's vast and diverse landscape, this study promises not only academic contribution but tangible improvements in student outcomes for thousands of children with disabilities who call Los Angeles home. The findings will serve as a vital resource for policymakers, administrators, teacher preparation programs, and the teachers themselves within one of America's most dynamic and challenging urban educational settings.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United States Los Angeles</dc:title>
  <dc:creator/>
  <dc:language>en</dc:language>
  <cp:keywords/>
  <dcterms:created xsi:type="dcterms:W3CDTF">2026-07-24T11:39:30Z</dcterms:created>
  <dcterms:modified xsi:type="dcterms:W3CDTF">2026-07-24T11:39:30Z</dcterms:modified>
</cp:coreProperties>
</file>

<file path=docProps/custom.xml><?xml version="1.0" encoding="utf-8"?>
<Properties xmlns="http://schemas.openxmlformats.org/officeDocument/2006/custom-properties" xmlns:vt="http://schemas.openxmlformats.org/officeDocument/2006/docPropsVTypes"/>
</file>