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Brasília,</w:t>
      </w:r>
      <w:r>
        <w:t xml:space="preserve"> </w:t>
      </w:r>
      <w:r>
        <w:t xml:space="preserve">Brazil</w:t>
      </w:r>
    </w:p>
    <w:bookmarkStart w:id="26" w:name="Xf312d4927724889506d22b40890cccfda3fb7a8"/>
    <w:p>
      <w:pPr>
        <w:pStyle w:val="Heading1"/>
      </w:pPr>
      <w:r>
        <w:t xml:space="preserve">Research Proposal: Optimizing Access and Quality of Speech Therapist Services in the Federal District of Brasília, Brazil</w:t>
      </w:r>
    </w:p>
    <w:bookmarkStart w:id="20" w:name="introduction-and-context"/>
    <w:p>
      <w:pPr>
        <w:pStyle w:val="Heading2"/>
      </w:pPr>
      <w:r>
        <w:t xml:space="preserve">1. Introduction and Context</w:t>
      </w:r>
    </w:p>
    <w:p>
      <w:pPr>
        <w:pStyle w:val="FirstParagraph"/>
      </w:pPr>
      <w:r>
        <w:t xml:space="preserve">The provision of specialized healthcare services is a critical component of national public health systems globally. In Brazil, the Unified Health System (SUS) aims to provide equitable access to essential services, including Speech Therapy. However, significant disparities persist in the availability and quality of Speech Therapist services across different regions, particularly within urban centers like Brasília, the capital city of Brazil. As the political and administrative heart of Brazil located in the Federal District (Distrito Federal), Brasília faces unique challenges due to its rapid urbanization, diverse population demographics, and concentration of public institutions. This research proposal addresses a critical gap in understanding how Speech Therapist services are structured, accessed, and delivered within the complex healthcare ecosystem of Brasília. It seeks to generate evidence-based recommendations to strengthen the role of the Speech Therapist in improving communication health outcomes for all residents.</w:t>
      </w:r>
    </w:p>
    <w:bookmarkEnd w:id="20"/>
    <w:bookmarkStart w:id="21" w:name="problem-statement"/>
    <w:p>
      <w:pPr>
        <w:pStyle w:val="Heading2"/>
      </w:pPr>
      <w:r>
        <w:t xml:space="preserve">2. Problem Statement</w:t>
      </w:r>
    </w:p>
    <w:p>
      <w:pPr>
        <w:pStyle w:val="FirstParagraph"/>
      </w:pPr>
      <w:r>
        <w:t xml:space="preserve">Despite legal recognition since 1998 (Law 9,656/1998) and subsequent professional regulation (Law 11,765/2008), access to qualified Speech Therapist services in Brasília remains fragmented. Current data suggests a severe shortage of licensed Speech Therapists per capita within the Federal District compared to national averages. This deficit is exacerbated by uneven geographic distribution, with primary healthcare units (UBS) in peripheral neighborhoods often lacking dedicated professionals, while public hospitals and specialized clinics in central areas face overwhelming patient volumes. Furthermore, there is limited research focused specifically on Brasília's context regarding service models, patient satisfaction with Speech Therapist interventions (e.g., for pediatric disorders like cleft lip/palate, developmental delays; adult conditions like stroke rehabilitation or voice disorders), and the integration of Speech Therapists within multidisciplinary teams across SUS. The absence of localized evidence hinders effective policy-making and resource allocation by the Secretariat of Health (SES-DF) to meet the specific needs of Brasília's population, estimated at over 3 million people.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landscape of Speech Therapist service provision across public healthcare facilities (UBS, hospitals, specialized centers) in the Federal District of Brasília.</w:t>
      </w:r>
    </w:p>
    <w:p>
      <w:pPr>
        <w:numPr>
          <w:ilvl w:val="0"/>
          <w:numId w:val="1001"/>
        </w:numPr>
        <w:pStyle w:val="Compact"/>
      </w:pPr>
      <w:r>
        <w:t xml:space="preserve">To assess access barriers faced by patients seeking Speech Therapist services in different socioeconomic and geographic areas within Brasília.</w:t>
      </w:r>
    </w:p>
    <w:p>
      <w:pPr>
        <w:numPr>
          <w:ilvl w:val="0"/>
          <w:numId w:val="1001"/>
        </w:numPr>
        <w:pStyle w:val="Compact"/>
      </w:pPr>
      <w:r>
        <w:t xml:space="preserve">To evaluate patient and caregiver satisfaction with existing Speech Therapist services, including perceived quality of care and outcomes related to communication disorders.</w:t>
      </w:r>
    </w:p>
    <w:p>
      <w:pPr>
        <w:numPr>
          <w:ilvl w:val="0"/>
          <w:numId w:val="1001"/>
        </w:numPr>
        <w:pStyle w:val="Compact"/>
      </w:pPr>
      <w:r>
        <w:t xml:space="preserve">To analyze the integration of Speech Therapists within primary healthcare teams (e.g., pediatricians, neurologists) in public settings across Brasília.</w:t>
      </w:r>
    </w:p>
    <w:p>
      <w:pPr>
        <w:numPr>
          <w:ilvl w:val="0"/>
          <w:numId w:val="1001"/>
        </w:numPr>
        <w:pStyle w:val="Compact"/>
      </w:pPr>
      <w:r>
        <w:t xml:space="preserve">To develop context-specific, evidence-based recommendations for optimizing the deployment, training, and support systems for Speech Therapists to enhance service delivery within the SUS framework in Brasília.</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Phase 1 (Quantitative) involves a cross-sectional survey of all public health facilities offering Speech Therapy services in the Federal District (N≈85), collecting data on staff numbers, patient volumes, service types offered, waiting times, and infrastructure. Phase 2 (Qualitative) includes in-depth interviews with key stakeholders: Speech Therapists (N=30), healthcare managers (SES-DF officials &amp; facility coordinators; N=15), and patients/caregivers from diverse neighborhoods across Brasília (N=40). Thematic analysis will be used to interpret qualitative data, triangulated with the quantitative findings. Data collection will adhere strictly to Brazilian ethical guidelines for health research (National Health Council Resolution 466/2012). Statistical analysis of survey data will use SPSS software, while thematic analysis will employ NVivo. The study prioritizes community engagement through focus groups in underserved areas to ensure local perspectives shape the recommendations.</w:t>
      </w:r>
    </w:p>
    <w:bookmarkEnd w:id="23"/>
    <w:bookmarkStart w:id="24" w:name="significance-and-expected-contribution"/>
    <w:p>
      <w:pPr>
        <w:pStyle w:val="Heading2"/>
      </w:pPr>
      <w:r>
        <w:t xml:space="preserve">5. Significance and Expected Contribution</w:t>
      </w:r>
    </w:p>
    <w:p>
      <w:pPr>
        <w:pStyle w:val="FirstParagraph"/>
      </w:pPr>
      <w:r>
        <w:t xml:space="preserve">This proposed Research Proposal directly addresses a critical unmet need in Brazil's public health infrastructure, specifically within Brasília. The findings will provide the first systematic, localized evidence on Speech Therapist service delivery in the Federal District. For Brazil, this research contributes to national discussions on strengthening SUS for specialized services and informs potential revisions to professional regulation and resource allocation frameworks. For Brasília specifically, it offers actionable insights for policymakers at SES-DF and municipal health authorities to strategically deploy resources where they are most needed (e.g., targeting underserved neighborhoods, improving training pathways within the public system). Crucially, it elevates the role of the Speech Therapist from a peripheral service to a recognized essential component of holistic healthcare delivery in Brazil's capital city. The developed recommendations will be co-created with key stakeholders during the research process to ensure feasibility and relevance for real-world implementation within Brasília's unique context.</w:t>
      </w:r>
    </w:p>
    <w:bookmarkEnd w:id="24"/>
    <w:bookmarkStart w:id="25" w:name="conclusion"/>
    <w:p>
      <w:pPr>
        <w:pStyle w:val="Heading2"/>
      </w:pPr>
      <w:r>
        <w:t xml:space="preserve">6. Conclusion</w:t>
      </w:r>
    </w:p>
    <w:p>
      <w:pPr>
        <w:pStyle w:val="FirstParagraph"/>
      </w:pPr>
      <w:r>
        <w:t xml:space="preserve">The quality and accessibility of Speech Therapist services in Brasília, Brazil, are fundamental to the communication health of its citizens and a measure of the effectiveness of the SUS at the local level. This comprehensive Research Proposal outlines a vital study designed to move beyond descriptive statistics and uncover the root causes of service gaps. By focusing intensely on Brasília's distinct urban healthcare environment, it promises not just an academic contribution but tangible improvements in patient care. The insights generated will empower health authorities to make informed decisions, ensuring that every resident of Brasília, regardless of their neighborhood or socioeconomic status, has equitable access to the vital services provided by a qualified Speech Therapist. This research is a necessary step towards fulfilling Brazil's commitment to universal healthcare and advancing the professional standing and impact of the Speech Therapist within the nation's public health system.</w:t>
      </w:r>
    </w:p>
    <w:p>
      <w:pPr>
        <w:pStyle w:val="BodyText"/>
      </w:pPr>
      <w:r>
        <w:rPr>
          <w:bCs/>
          <w:b/>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Therapist Services in Brasília, Brazil</dc:title>
  <dc:creator/>
  <dc:language>en</dc:language>
  <cp:keywords/>
  <dcterms:created xsi:type="dcterms:W3CDTF">2026-07-24T08:28:50Z</dcterms:created>
  <dcterms:modified xsi:type="dcterms:W3CDTF">2026-07-24T08:28:50Z</dcterms:modified>
</cp:coreProperties>
</file>

<file path=docProps/custom.xml><?xml version="1.0" encoding="utf-8"?>
<Properties xmlns="http://schemas.openxmlformats.org/officeDocument/2006/custom-properties" xmlns:vt="http://schemas.openxmlformats.org/officeDocument/2006/docPropsVTypes"/>
</file>