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Research</w:t>
      </w:r>
      <w:r>
        <w:t xml:space="preserve"> </w:t>
      </w:r>
      <w:r>
        <w:t xml:space="preserve">Proposal</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Paris,</w:t>
      </w:r>
      <w:r>
        <w:t xml:space="preserve"> </w:t>
      </w:r>
      <w:r>
        <w:t xml:space="preserve">France</w:t>
      </w:r>
    </w:p>
    <w:bookmarkStart w:id="26" w:name="X62766616d998a9c13035e02d3c05f494eaef6a1"/>
    <w:p>
      <w:pPr>
        <w:pStyle w:val="Heading1"/>
      </w:pPr>
      <w:r>
        <w:t xml:space="preserve">A Research Proposal on the Evolving Role of the Statistician in Paris, France: Advancing Data-Driven Urban Governance</w:t>
      </w:r>
    </w:p>
    <w:p>
      <w:pPr>
        <w:pStyle w:val="FirstParagraph"/>
      </w:pPr>
      <w:r>
        <w:rPr>
          <w:bCs/>
          <w:b/>
        </w:rPr>
        <w:t xml:space="preserve">Abstract:</w:t>
      </w:r>
      <w:r>
        <w:t xml:space="preserve"> </w:t>
      </w:r>
      <w:r>
        <w:t xml:space="preserve">This Research Proposal outlines a critical investigation into the contemporary role and professional development pathways of the Statistician within France's dynamic urban landscape, with specific focus on Paris. As one of Europe's most data-intensive metropolises, Paris faces unprecedented challenges in sustainable urban planning, public health management, and economic resilience. The effective application of statistical methodologies by skilled professionals is paramount to addressing these complexities. This study seeks to analyze how the Statistician operates within France's unique institutional framework (including INSEE - National Institute of Statistics and Economic Studies) in Paris, identifying gaps in current practices and proposing evidence-based strategies for enhancing data literacy, methodological innovation, and policy impact. The research will directly inform national statistical strategies and contribute to Paris's position as a global leader in smart city development.</w:t>
      </w:r>
    </w:p>
    <w:bookmarkStart w:id="20" w:name="Xa5a72339b8c552e296bb03944d73bceb7039670"/>
    <w:p>
      <w:pPr>
        <w:pStyle w:val="Heading2"/>
      </w:pPr>
      <w:r>
        <w:t xml:space="preserve">1. Introduction: The Imperative for Statistical Expertise in Modern Paris</w:t>
      </w:r>
    </w:p>
    <w:p>
      <w:pPr>
        <w:pStyle w:val="FirstParagraph"/>
      </w:pPr>
      <w:r>
        <w:t xml:space="preserve">The rapid urbanization, demographic shifts, and environmental pressures confronting Paris demand sophisticated data-driven decision-making. France's commitment to evidence-based governance, enshrined in national strategies like the "France Relance" economic recovery plan and the "Paris Resilience Strategy 2030," places immense reliance on accurate, timely, and interpretable statistical insights. Within this context, the Statistician is no longer merely a data processor but a strategic advisor embedded within municipal departments (e.g., Urban Planning, Public Health), state agencies (like INSEE Paris headquarters), and research institutions (e.g., CEREMADE at Université Paris Dauphine). This Research Proposal argues that understanding the evolving professional identity, skillset requirements, and institutional constraints faced by the Statistician in France's capital is essential for optimizing public service delivery and fostering innovation. Failure to adapt statistical practices to Paris's unique urban ecosystem risks policy misalignment and resource inefficiency.</w:t>
      </w:r>
    </w:p>
    <w:bookmarkEnd w:id="20"/>
    <w:bookmarkStart w:id="21" w:name="X7e79300c59c645ccee67d129a70e1b39c308c56"/>
    <w:p>
      <w:pPr>
        <w:pStyle w:val="Heading2"/>
      </w:pPr>
      <w:r>
        <w:t xml:space="preserve">2. Problem Statement: Gaps in Current Statistical Practice within Paris, France</w:t>
      </w:r>
    </w:p>
    <w:p>
      <w:pPr>
        <w:pStyle w:val="FirstParagraph"/>
      </w:pPr>
      <w:r>
        <w:t xml:space="preserve">Despite France's robust national statistical system, several critical gaps hinder the Statistician's effectiveness in addressing Parisian challenges. First, there is a disconnect between traditional survey-based methodologies (commonly used by INSEE) and the real-time data streams generated by IoT sensors, mobile phone geolocation, social media, and open government datasets – a phenomenon particularly acute in dense urban environments like Paris. Second, while statistical literacy among policymakers is growing, the translation of complex analytical outputs into actionable urban policies often remains suboptimal. Third, the professional development pathways for Statisticians within Parisian institutions (municipalities vs. INSEE) are not systematically aligned with emerging needs in data science and interdisciplinary collaboration (e.g., combining environmental science with demographic statistics). This Research Proposal directly addresses these gaps by examining the Statistician's role through a Paris-centric lens, specifically analyzing how statistical work interfaces with the city's specific governance structures and urban challenges.</w:t>
      </w:r>
    </w:p>
    <w:bookmarkEnd w:id="21"/>
    <w:bookmarkStart w:id="22" w:name="Xde4c188abc0029b6d6ed146a65343c235fc47bf"/>
    <w:p>
      <w:pPr>
        <w:pStyle w:val="Heading2"/>
      </w:pPr>
      <w:r>
        <w:t xml:space="preserve">3. Literature Review: Contextualizing Statistics in France and Paris</w:t>
      </w:r>
    </w:p>
    <w:p>
      <w:pPr>
        <w:pStyle w:val="FirstParagraph"/>
      </w:pPr>
      <w:r>
        <w:t xml:space="preserve">The existing literature on statistics in France emphasizes INSEE's foundational role as the national statistical office, adhering to strict legal frameworks like the French Statistical Law of 1975 and GDPR compliance. Research by scholars such as B. A. Roulleau (2018) explores historical methodological shifts within INSEE, while recent works (e.g., Dufrenot &amp; Gourieroux, 2021) discuss the integration of big data into official statistics in European contexts. However, there is a significant dearth of empirical studies focusing specifically on the professional experience and evolving competencies required for Statisticians operating *within* the Parisian municipal ecosystem. Studies on "smart cities" (e.g., Kitchin, 2014) often overlook the nuanced role of the Statistician as a bridge between technical data generation and practical urban management in a major French capital with its own unique cultural and administrative norms. This Research Proposal fills this critical gap by grounding its analysis firmly within the realities of France Paris, moving beyond generic European or global smart city frameworks.</w:t>
      </w:r>
    </w:p>
    <w:bookmarkEnd w:id="22"/>
    <w:bookmarkStart w:id="23" w:name="X929f2a92159c5d9a7c13c5a2afd27549ad98498"/>
    <w:p>
      <w:pPr>
        <w:pStyle w:val="Heading2"/>
      </w:pPr>
      <w:r>
        <w:t xml:space="preserve">4. Methodology: A Mixed-Methods Approach for Parisian Context</w:t>
      </w:r>
    </w:p>
    <w:p>
      <w:pPr>
        <w:pStyle w:val="FirstParagraph"/>
      </w:pPr>
      <w:r>
        <w:t xml:space="preserve">This study employs a multi-phase, mixed-methods design tailored to the French institutional environment and Parisian context:</w:t>
      </w:r>
    </w:p>
    <w:p>
      <w:pPr>
        <w:numPr>
          <w:ilvl w:val="0"/>
          <w:numId w:val="1001"/>
        </w:numPr>
        <w:pStyle w:val="Compact"/>
      </w:pPr>
      <w:r>
        <w:rPr>
          <w:bCs/>
          <w:b/>
        </w:rPr>
        <w:t xml:space="preserve">Document Analysis &amp; Institutional Mapping:</w:t>
      </w:r>
      <w:r>
        <w:t xml:space="preserve"> </w:t>
      </w:r>
      <w:r>
        <w:t xml:space="preserve">Review of INSEE publications (Paris office), City of Paris strategic plans (e.g., "Paris 2050"), OECD reports on urban data, and professional guidelines for Statisticians in France. Mapping key stakeholders (INSEE Paris, Ville de Paris departments, academic statisticians).</w:t>
      </w:r>
    </w:p>
    <w:p>
      <w:pPr>
        <w:numPr>
          <w:ilvl w:val="0"/>
          <w:numId w:val="1001"/>
        </w:numPr>
        <w:pStyle w:val="Compact"/>
      </w:pPr>
      <w:r>
        <w:rPr>
          <w:bCs/>
          <w:b/>
        </w:rPr>
        <w:t xml:space="preserve">Semi-Structured Interviews:</w:t>
      </w:r>
      <w:r>
        <w:t xml:space="preserve"> </w:t>
      </w:r>
      <w:r>
        <w:t xml:space="preserve">Conducting in-depth interviews with 30+ Statisticians across diverse roles in Paris: INSEE field offices, City of Paris data units (e.g., Data &amp; Analytics Department), research institutions (LMO, CEREMADE), and consulting firms serving municipal clients. Focus on daily challenges, skill requirements, methodological adaptations to urban data sources, and perceived barriers.</w:t>
      </w:r>
    </w:p>
    <w:p>
      <w:pPr>
        <w:numPr>
          <w:ilvl w:val="0"/>
          <w:numId w:val="1001"/>
        </w:numPr>
        <w:pStyle w:val="Compact"/>
      </w:pPr>
      <w:r>
        <w:rPr>
          <w:bCs/>
          <w:b/>
        </w:rPr>
        <w:t xml:space="preserve">Case Study Analysis:</w:t>
      </w:r>
      <w:r>
        <w:t xml:space="preserve"> </w:t>
      </w:r>
      <w:r>
        <w:t xml:space="preserve">Deep dive into 2-3 specific Parisian projects where statistical expertise was critical (e.g., evaluating the impact of "Paris Respire" traffic restrictions using mobility data; modeling air quality hotspots for public health interventions). Assessing the Statistician's contribution to outcomes.</w:t>
      </w:r>
    </w:p>
    <w:p>
      <w:pPr>
        <w:numPr>
          <w:ilvl w:val="0"/>
          <w:numId w:val="1001"/>
        </w:numPr>
        <w:pStyle w:val="Compact"/>
      </w:pPr>
      <w:r>
        <w:rPr>
          <w:bCs/>
          <w:b/>
        </w:rPr>
        <w:t xml:space="preserve">Quantitative Survey:</w:t>
      </w:r>
      <w:r>
        <w:t xml:space="preserve"> </w:t>
      </w:r>
      <w:r>
        <w:t xml:space="preserve">Online survey distributed to members of the French Statistical Society (SFDS) and Paris-based statistical professionals, gathering data on skill evolution, training needs, and perceived value within Parisian governance contexts.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producing several key outcomes with direct relevance to France Paris:</w:t>
      </w:r>
    </w:p>
    <w:p>
      <w:pPr>
        <w:numPr>
          <w:ilvl w:val="0"/>
          <w:numId w:val="1002"/>
        </w:numPr>
        <w:pStyle w:val="Compact"/>
      </w:pPr>
      <w:r>
        <w:rPr>
          <w:bCs/>
          <w:b/>
        </w:rPr>
        <w:t xml:space="preserve">Comprehensive Professional Profile:</w:t>
      </w:r>
      <w:r>
        <w:t xml:space="preserve"> </w:t>
      </w:r>
      <w:r>
        <w:t xml:space="preserve">A detailed portrait of the modern Statistician's role in Paris, defining core competencies beyond classical statistics (e.g., data engineering basics, stakeholder communication, ethical AI application within public policy).</w:t>
      </w:r>
    </w:p>
    <w:p>
      <w:pPr>
        <w:numPr>
          <w:ilvl w:val="0"/>
          <w:numId w:val="1002"/>
        </w:numPr>
        <w:pStyle w:val="Compact"/>
      </w:pPr>
      <w:r>
        <w:rPr>
          <w:bCs/>
          <w:b/>
        </w:rPr>
        <w:t xml:space="preserve">Actionable Framework for Institutional Development:</w:t>
      </w:r>
      <w:r>
        <w:t xml:space="preserve"> </w:t>
      </w:r>
      <w:r>
        <w:t xml:space="preserve">Concrete recommendations for INSEE Paris and the City of Paris to enhance training programs, foster interdisciplinary collaboration frameworks (e.g., joint projects between Statisticians and urban planners), and modernize data governance structures specific to Parisian needs.</w:t>
      </w:r>
    </w:p>
    <w:p>
      <w:pPr>
        <w:numPr>
          <w:ilvl w:val="0"/>
          <w:numId w:val="1002"/>
        </w:numPr>
        <w:pStyle w:val="Compact"/>
      </w:pPr>
      <w:r>
        <w:rPr>
          <w:bCs/>
          <w:b/>
        </w:rPr>
        <w:t xml:space="preserve">Enhanced Policy Impact Guide:</w:t>
      </w:r>
      <w:r>
        <w:t xml:space="preserve"> </w:t>
      </w:r>
      <w:r>
        <w:t xml:space="preserve">A practical guide for policymakers on effectively utilizing statistical insights generated by the Statistician, bridging the gap between complex analysis and tangible urban outcomes (e.g., reducing congestion, improving housing allocation).</w:t>
      </w:r>
    </w:p>
    <w:p>
      <w:pPr>
        <w:numPr>
          <w:ilvl w:val="0"/>
          <w:numId w:val="1002"/>
        </w:numPr>
        <w:pStyle w:val="Compact"/>
      </w:pPr>
      <w:r>
        <w:rPr>
          <w:bCs/>
          <w:b/>
        </w:rPr>
        <w:t xml:space="preserve">Contribution to National Strategy:</w:t>
      </w:r>
      <w:r>
        <w:t xml:space="preserve"> </w:t>
      </w:r>
      <w:r>
        <w:t xml:space="preserve">Findings will directly feed into ongoing discussions within France's national statistical strategy (e.g., "Statistiques 2025") and inform INSEE's future operational planning, particularly regarding metropolitan areas.</w:t>
      </w:r>
    </w:p>
    <w:bookmarkEnd w:id="24"/>
    <w:bookmarkStart w:id="25" w:name="Xfb128c4353c72e2604efc17f85873b1e5c7d3ca"/>
    <w:p>
      <w:pPr>
        <w:pStyle w:val="Heading2"/>
      </w:pPr>
      <w:r>
        <w:t xml:space="preserve">6. Conclusion: Statisticians as Cornerstones of Parisian Progress</w:t>
      </w:r>
    </w:p>
    <w:p>
      <w:pPr>
        <w:pStyle w:val="FirstParagraph"/>
      </w:pPr>
      <w:r>
        <w:t xml:space="preserve">The role of the Statistician in France Paris is not merely technical; it is fundamentally strategic for the city's sustainable future. This Research Proposal underscores that advancing statistical practice within the unique context of one of Europe's most influential cities requires dedicated, contextualized research. By moving beyond generic data analysis to understand the professional ecosystem, challenges, and opportunities specific to Paris, this study will provide indispensable insights. It positions the Statistician not as an ancillary function but as a central actor in transforming Paris into a more resilient, equitable, and data-savvy metropolis. The outcomes of this research will empower policymakers in France Paris to harness the full potential of statistical science for the betterment of urban life, ensuring that data truly serves the citizens and environment of our vibrant capital city. This Research Proposal represents a vital step towards embedding evidence-based decision-making at the very heart of Parisian governance.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Research Proposal on the Evolving Role of the Statistician in Paris, France</dc:title>
  <dc:creator/>
  <dc:language>en</dc:language>
  <cp:keywords/>
  <dcterms:created xsi:type="dcterms:W3CDTF">2026-07-20T00:25:55Z</dcterms:created>
  <dcterms:modified xsi:type="dcterms:W3CDTF">2026-07-20T00:25:55Z</dcterms:modified>
</cp:coreProperties>
</file>

<file path=docProps/custom.xml><?xml version="1.0" encoding="utf-8"?>
<Properties xmlns="http://schemas.openxmlformats.org/officeDocument/2006/custom-properties" xmlns:vt="http://schemas.openxmlformats.org/officeDocument/2006/docPropsVTypes"/>
</file>