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Statistical</w:t>
      </w:r>
      <w:r>
        <w:t xml:space="preserve"> </w:t>
      </w:r>
      <w:r>
        <w:t xml:space="preserve">Capacity</w:t>
      </w:r>
      <w:r>
        <w:t xml:space="preserve"> </w:t>
      </w:r>
      <w:r>
        <w:t xml:space="preserve">for</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7" w:name="Xb971a146d651758ddac0d542e9996ec4a000b24"/>
    <w:p>
      <w:pPr>
        <w:pStyle w:val="Heading1"/>
      </w:pPr>
      <w:r>
        <w:t xml:space="preserve">Research Proposal: Enhancing the Role of Statisticians in Addressing Data Gaps for Sustainable Development in Myanmar Yangon</w:t>
      </w:r>
    </w:p>
    <w:bookmarkStart w:id="20" w:name="abstract"/>
    <w:p>
      <w:pPr>
        <w:pStyle w:val="Heading2"/>
      </w:pPr>
      <w:r>
        <w:t xml:space="preserve">Abstract</w:t>
      </w:r>
    </w:p>
    <w:p>
      <w:pPr>
        <w:pStyle w:val="FirstParagraph"/>
      </w:pPr>
      <w:r>
        <w:t xml:space="preserve">This Research Proposal outlines a critical investigation into the professional capacity, challenges, and strategic potential of Statisticians operating within Myanmar Yangon. As Myanmar's largest city and economic engine, Yangon faces unprecedented urbanization pressures requiring evidence-based policymaking. However, fragmented data systems and limited statistical expertise hinder effective governance. This study will analyze the current role of Statisticians in Yangon's development ecosystem, identify systemic barriers to robust data collection and analysis, and propose actionable pathways to strengthen statistical capacity. Findings will directly inform national strategies for data-driven decision-making in Myanmar Yangon, addressing urgent needs in public health, infrastructure planning, poverty reduction, and climate resilience. The Research Proposal emphasizes the indispensable role of qualified Statisticians as catalysts for transparent and inclusive development in Yangon's complex socio-economic landscape.</w:t>
      </w:r>
    </w:p>
    <w:bookmarkEnd w:id="20"/>
    <w:bookmarkStart w:id="21" w:name="introduction-and-problem-statement"/>
    <w:p>
      <w:pPr>
        <w:pStyle w:val="Heading2"/>
      </w:pPr>
      <w:r>
        <w:t xml:space="preserve">1. Introduction and Problem Statement</w:t>
      </w:r>
    </w:p>
    <w:p>
      <w:pPr>
        <w:pStyle w:val="FirstParagraph"/>
      </w:pPr>
      <w:r>
        <w:t xml:space="preserve">Myanmar Yangon, home to over 7 million residents and serving as the nation's commercial hub, is undergoing rapid yet uneven urban transformation. Despite its significance, Yangon lacks a cohesive, reliable statistical infrastructure to guide sustainable development. The absence of timely, high-quality data impedes effective resource allocation across critical sectors like healthcare (e.g., tracking disease outbreaks in densely populated townships), transportation planning (e.g., optimizing the Yangon Mass Rapid Transit system), and poverty alleviation programs targeting informal settlements. Crucially, the professional capacity of Statisticians within Yangon's government agencies, research institutions, and NGOs remains underdeveloped. Many Statisticians lack access to modern tools, continuous training, and institutional support structures necessary for contemporary data challenges. This gap represents a critical barrier to achieving Myanmar's national development goals and the Sustainable Development Goals (SDGs) within Yangon specifically. The current Research Proposal directly addresses this void by focusing on the role of the Statistician as a fundamental agent of evidence-based governance in Myanmar Yangon.</w:t>
      </w:r>
    </w:p>
    <w:bookmarkEnd w:id="21"/>
    <w:bookmarkStart w:id="22" w:name="research-objectives"/>
    <w:p>
      <w:pPr>
        <w:pStyle w:val="Heading2"/>
      </w:pPr>
      <w:r>
        <w:t xml:space="preserve">2. Research Objectives</w:t>
      </w:r>
    </w:p>
    <w:p>
      <w:pPr>
        <w:pStyle w:val="FirstParagraph"/>
      </w:pPr>
      <w:r>
        <w:t xml:space="preserve">This study aims to achieve three core objectives:</w:t>
      </w:r>
    </w:p>
    <w:p>
      <w:pPr>
        <w:numPr>
          <w:ilvl w:val="0"/>
          <w:numId w:val="1001"/>
        </w:numPr>
        <w:pStyle w:val="Compact"/>
      </w:pPr>
      <w:r>
        <w:t xml:space="preserve">To comprehensively map the current landscape of Statisticians in Myanmar Yangon, including their institutional affiliations, technical skills, workload challenges, and perceived barriers to effective data utilization.</w:t>
      </w:r>
    </w:p>
    <w:p>
      <w:pPr>
        <w:numPr>
          <w:ilvl w:val="0"/>
          <w:numId w:val="1001"/>
        </w:numPr>
        <w:pStyle w:val="Compact"/>
      </w:pPr>
      <w:r>
        <w:t xml:space="preserve">To identify specific data gaps and critical information needs across key sectors (urban planning, public health, socio-economic monitoring) in Yangon that are directly linked to the capabilities of local Statisticians.</w:t>
      </w:r>
    </w:p>
    <w:p>
      <w:pPr>
        <w:numPr>
          <w:ilvl w:val="0"/>
          <w:numId w:val="1001"/>
        </w:numPr>
        <w:pStyle w:val="Compact"/>
      </w:pPr>
      <w:r>
        <w:t xml:space="preserve">To co-develop practical, context-specific recommendations for strengthening statistical capacity within Yangon's ecosystem – focusing on institutional support systems, training curricula for Statisticians, technology adoption pathways, and improved data-sharing protocols – ensuring relevance to Myanmar Yangon's unique administrative and socio-cultural environment.</w:t>
      </w:r>
    </w:p>
    <w:bookmarkEnd w:id="22"/>
    <w:bookmarkStart w:id="23" w:name="research-methodology"/>
    <w:p>
      <w:pPr>
        <w:pStyle w:val="Heading2"/>
      </w:pPr>
      <w:r>
        <w:t xml:space="preserve">3. Research Methodology</w:t>
      </w:r>
    </w:p>
    <w:p>
      <w:pPr>
        <w:pStyle w:val="FirstParagraph"/>
      </w:pPr>
      <w:r>
        <w:t xml:space="preserve">This mixed-methods study will employ a rigorous, context-sensitive approach tailored to the realities of Myanmar Yangon:</w:t>
      </w:r>
    </w:p>
    <w:p>
      <w:pPr>
        <w:numPr>
          <w:ilvl w:val="0"/>
          <w:numId w:val="1002"/>
        </w:numPr>
        <w:pStyle w:val="Compact"/>
      </w:pPr>
      <w:r>
        <w:rPr>
          <w:bCs/>
          <w:b/>
        </w:rPr>
        <w:t xml:space="preserve">Document Analysis:</w:t>
      </w:r>
      <w:r>
        <w:t xml:space="preserve"> </w:t>
      </w:r>
      <w:r>
        <w:t xml:space="preserve">Review existing national and local (Yangon-specific) statistical frameworks, census data (2014), sectoral reports, and policy documents from the Central Statistical Organization (CSO), Yangon City Development Committee (YCDC), and key NGOs like UNDP Myanmar.</w:t>
      </w:r>
    </w:p>
    <w:p>
      <w:pPr>
        <w:numPr>
          <w:ilvl w:val="0"/>
          <w:numId w:val="1002"/>
        </w:numPr>
        <w:pStyle w:val="Compact"/>
      </w:pPr>
      <w:r>
        <w:rPr>
          <w:bCs/>
          <w:b/>
        </w:rPr>
        <w:t xml:space="preserve">Structured Interviews:</w:t>
      </w:r>
      <w:r>
        <w:t xml:space="preserve"> </w:t>
      </w:r>
      <w:r>
        <w:t xml:space="preserve">Conduct in-depth interviews with 30+ Statisticians working across government departments (e.g., YCDC, Department of Health, Ministry of Planning &amp; Finance), research institutes (e.g., Yangon University's Statistics Department), and international development partners operating in Yangon. Questions will focus on daily challenges, skill requirements, data access issues, and perceived needs.</w:t>
      </w:r>
    </w:p>
    <w:p>
      <w:pPr>
        <w:numPr>
          <w:ilvl w:val="0"/>
          <w:numId w:val="1002"/>
        </w:numPr>
        <w:pStyle w:val="Compact"/>
      </w:pPr>
      <w:r>
        <w:rPr>
          <w:bCs/>
          <w:b/>
        </w:rPr>
        <w:t xml:space="preserve">Focus Group Discussions (FGDs):</w:t>
      </w:r>
      <w:r>
        <w:t xml:space="preserve"> </w:t>
      </w:r>
      <w:r>
        <w:t xml:space="preserve">Facilitate 6 FGDs with diverse stakeholders (including policymakers using statistics, community leaders in Yangon townships) to validate findings and co-create solutions regarding Statistician roles and data utility.</w:t>
      </w:r>
    </w:p>
    <w:p>
      <w:pPr>
        <w:numPr>
          <w:ilvl w:val="0"/>
          <w:numId w:val="1002"/>
        </w:numPr>
        <w:pStyle w:val="Compact"/>
      </w:pPr>
      <w:r>
        <w:rPr>
          <w:bCs/>
          <w:b/>
        </w:rPr>
        <w:t xml:space="preserve">Quantitative Needs Assessment:</w:t>
      </w:r>
      <w:r>
        <w:t xml:space="preserve"> </w:t>
      </w:r>
      <w:r>
        <w:t xml:space="preserve">Administer a survey to Statisticians in Yangon to quantify skill gaps, technology access levels, workload pressures, and priority training needs using Likert-scale questions.</w:t>
      </w:r>
    </w:p>
    <w:bookmarkEnd w:id="23"/>
    <w:bookmarkStart w:id="24" w:name="significance-for-myanmar-yangon"/>
    <w:p>
      <w:pPr>
        <w:pStyle w:val="Heading2"/>
      </w:pPr>
      <w:r>
        <w:t xml:space="preserve">4. Significance for Myanmar Yangon</w:t>
      </w:r>
    </w:p>
    <w:p>
      <w:pPr>
        <w:pStyle w:val="FirstParagraph"/>
      </w:pPr>
      <w:r>
        <w:t xml:space="preserve">The findings of this Research Proposal will deliver immediate and tangible value to Myanmar Yangon. By centering the role of the Statistician, it moves beyond generic data talks to address the *people* driving data systems. Strengthening statistical capacity directly translates into: (1) More accurate population estimates for Yangon's dynamic urban areas, enabling better service provision; (2) Evidence-based budget allocation for critical infrastructure projects in Yangon; (3) Improved monitoring of poverty and inequality trends within Yangon's diverse neighborhoods; and (4) Enhanced credibility of local governance through transparent data reporting. Crucially, the recommendations will be developed *with* Statisticians from Myanmar Yangon, ensuring cultural relevance and feasibility within the city's institutional context. This empowers Statisticians as key partners in Yangon's development narrative rather than passive data handlers.</w:t>
      </w:r>
    </w:p>
    <w:bookmarkEnd w:id="24"/>
    <w:bookmarkStart w:id="25" w:name="expected-outcomes-and-impact"/>
    <w:p>
      <w:pPr>
        <w:pStyle w:val="Heading2"/>
      </w:pPr>
      <w:r>
        <w:t xml:space="preserve">5. Expected Outcomes and Impact</w:t>
      </w:r>
    </w:p>
    <w:p>
      <w:pPr>
        <w:pStyle w:val="FirstParagraph"/>
      </w:pPr>
      <w:r>
        <w:t xml:space="preserve">This Research Proposal anticipates producing a comprehensive report detailing the current state of statistical practice in Myanmar Yangon, prioritized capacity-building needs for Statisticians, and a concrete implementation roadmap. Key outputs will include:</w:t>
      </w:r>
    </w:p>
    <w:p>
      <w:pPr>
        <w:numPr>
          <w:ilvl w:val="0"/>
          <w:numId w:val="1003"/>
        </w:numPr>
        <w:pStyle w:val="Compact"/>
      </w:pPr>
      <w:r>
        <w:t xml:space="preserve">A validated skill gap analysis specific to Yangon's Statisticians.</w:t>
      </w:r>
    </w:p>
    <w:p>
      <w:pPr>
        <w:numPr>
          <w:ilvl w:val="0"/>
          <w:numId w:val="1003"/>
        </w:numPr>
        <w:pStyle w:val="Compact"/>
      </w:pPr>
      <w:r>
        <w:t xml:space="preserve">Contextualized training modules on modern statistical techniques (e.g., spatial data analysis for urban planning) applicable to Yangon's needs.</w:t>
      </w:r>
    </w:p>
    <w:p>
      <w:pPr>
        <w:numPr>
          <w:ilvl w:val="0"/>
          <w:numId w:val="1003"/>
        </w:numPr>
        <w:pStyle w:val="Compact"/>
      </w:pPr>
      <w:r>
        <w:t xml:space="preserve">Policy briefs for the Yangon City Development Committee and CSO on institutional reforms to support Statisticians.</w:t>
      </w:r>
    </w:p>
    <w:p>
      <w:pPr>
        <w:numPr>
          <w:ilvl w:val="0"/>
          <w:numId w:val="1003"/>
        </w:numPr>
        <w:pStyle w:val="Compact"/>
      </w:pPr>
      <w:r>
        <w:t xml:space="preserve">A network of trained Statisticians within Myanmar Yangon committed to sharing best practices.</w:t>
      </w:r>
    </w:p>
    <w:p>
      <w:pPr>
        <w:pStyle w:val="FirstParagraph"/>
      </w:pPr>
      <w:r>
        <w:t xml:space="preserve">The ultimate impact is a more resilient, data-informed governance system in Myanmar Yangon. Empowered Statisticians will become indispensable for navigating the city's complex challenges – from managing flood risks in low-lying areas to optimizing public health responses. This Research Proposal is not merely an academic exercise; it is a strategic investment in the professional capacity that underpins sustainable and equitable development for Myanmar Yangon's future.</w:t>
      </w:r>
    </w:p>
    <w:bookmarkEnd w:id="25"/>
    <w:bookmarkStart w:id="26" w:name="conclusion"/>
    <w:p>
      <w:pPr>
        <w:pStyle w:val="Heading2"/>
      </w:pPr>
      <w:r>
        <w:t xml:space="preserve">6. Conclusion</w:t>
      </w:r>
    </w:p>
    <w:p>
      <w:pPr>
        <w:pStyle w:val="FirstParagraph"/>
      </w:pPr>
      <w:r>
        <w:t xml:space="preserve">The urgent need for reliable data in Myanmar Yangon cannot be overstated. The profession of the Statistician, currently operating under significant constraints within this dynamic city, holds the key to unlocking evidence-based progress. This Research Proposal provides a focused, actionable framework to understand and elevate the critical role of the Statistician within Yangon's development trajectory. By systematically addressing the challenges faced by Statisticians in Myanmar Yangon and developing locally relevant solutions, this study will contribute significantly to building a more transparent, efficient, and responsive governance system for one of Southeast Asia's most vital urban centers. The success of this Research Proposal will directly translate into better data, smarter policies, and ultimately, a more prosperous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Statistical Capacity for Development in Myanmar Yangon</dc:title>
  <dc:creator/>
  <dc:language>en</dc:language>
  <cp:keywords/>
  <dcterms:created xsi:type="dcterms:W3CDTF">2026-07-15T00:14:42Z</dcterms:created>
  <dcterms:modified xsi:type="dcterms:W3CDTF">2026-07-15T00:14:42Z</dcterms:modified>
</cp:coreProperties>
</file>

<file path=docProps/custom.xml><?xml version="1.0" encoding="utf-8"?>
<Properties xmlns="http://schemas.openxmlformats.org/officeDocument/2006/custom-properties" xmlns:vt="http://schemas.openxmlformats.org/officeDocument/2006/docPropsVTypes"/>
</file>