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Statistician</w:t>
      </w:r>
      <w:r>
        <w:t xml:space="preserve"> </w:t>
      </w:r>
      <w:r>
        <w:t xml:space="preserve">Role</w:t>
      </w:r>
      <w:r>
        <w:t xml:space="preserve"> </w:t>
      </w:r>
      <w:r>
        <w:t xml:space="preserve">Development</w:t>
      </w:r>
      <w:r>
        <w:t xml:space="preserve"> </w:t>
      </w:r>
      <w:r>
        <w:t xml:space="preserve">for</w:t>
      </w:r>
      <w:r>
        <w:t xml:space="preserve"> </w:t>
      </w:r>
      <w:r>
        <w:t xml:space="preserve">Netherlands</w:t>
      </w:r>
      <w:r>
        <w:t xml:space="preserve"> </w:t>
      </w:r>
      <w:r>
        <w:t xml:space="preserve">Amsterdam</w:t>
      </w:r>
    </w:p>
    <w:bookmarkStart w:id="27" w:name="X67d00c33975cba78d826cc886fcd2857906aa08"/>
    <w:p>
      <w:pPr>
        <w:pStyle w:val="Heading1"/>
      </w:pPr>
      <w:r>
        <w:t xml:space="preserve">Research Proposal: Developing a Strategic Statistician Role within the Netherlands Amsterdam Context</w:t>
      </w:r>
    </w:p>
    <w:bookmarkStart w:id="20" w:name="executive-summary"/>
    <w:p>
      <w:pPr>
        <w:pStyle w:val="Heading2"/>
      </w:pPr>
      <w:r>
        <w:t xml:space="preserve">Executive Summary</w:t>
      </w:r>
    </w:p>
    <w:p>
      <w:pPr>
        <w:pStyle w:val="FirstParagraph"/>
      </w:pPr>
      <w:r>
        <w:t xml:space="preserve">This comprehensive Research Proposal outlines the critical need for a specialized Statistician role within the dynamic urban ecosystem of Netherlands Amsterdam. As Amsterdam solidifies its position as a global hub for innovation, sustainability, and data-driven governance, this proposal details an evidence-based approach to defining, implementing, and integrating a high-impact Statistician position. The study addresses the unique demographic complexity of Amsterdam (population: 900,000+ in the city proper), its ambitious Smart City initiatives (e.g., Amsterdam Smart City program), and the Netherlands' national data strategy priorities. This Research Proposal argues that a strategically placed Statistician is not merely beneficial but essential for translating Amsterdam's vast data potential into actionable insights for municipal governance, economic development, and social wellbeing within the Netherlands context.</w:t>
      </w:r>
    </w:p>
    <w:bookmarkEnd w:id="20"/>
    <w:bookmarkStart w:id="21" w:name="introduction-problem-statement"/>
    <w:p>
      <w:pPr>
        <w:pStyle w:val="Heading2"/>
      </w:pPr>
      <w:r>
        <w:t xml:space="preserve">1. Introduction &amp; Problem Statement</w:t>
      </w:r>
    </w:p>
    <w:p>
      <w:pPr>
        <w:pStyle w:val="FirstParagraph"/>
      </w:pPr>
      <w:r>
        <w:t xml:space="preserve">Amsterdam operates at the confluence of significant demographic shifts (including a highly multicultural population with over 170 nationalities), rapid urbanization, and ambitious sustainability targets (e.g., carbon neutrality by 2050). The Netherlands Central Bureau of Statistics (CBS) consistently identifies Amsterdam as a key data generation and utilization center. However, existing analytical capacities often lack the specialized statistical rigor required to handle complex, multi-source datasets inherent to a city like Amsterdam. This gap impedes effective decision-making in critical areas such as public health management (e.g., pandemic response), traffic flow optimization (vital for a congested city), housing policy addressing inequality, and evaluating the efficacy of social programs across diverse communities. The current Research Proposal directly addresses this deficit by proposing a dedicated, strategically embedded Statistician role within Amsterdam's municipal framework. This is not merely about data analysis; it is about deploying advanced statistical science to solve Amsterdam-specific challenges within the Netherlands' broader national policy landscape.</w:t>
      </w:r>
    </w:p>
    <w:bookmarkEnd w:id="21"/>
    <w:bookmarkStart w:id="22" w:name="literature-review-contextualization"/>
    <w:p>
      <w:pPr>
        <w:pStyle w:val="Heading2"/>
      </w:pPr>
      <w:r>
        <w:t xml:space="preserve">2. Literature Review &amp; Contextualization</w:t>
      </w:r>
    </w:p>
    <w:p>
      <w:pPr>
        <w:pStyle w:val="FirstParagraph"/>
      </w:pPr>
      <w:r>
        <w:t xml:space="preserve">Existing research (e.g., OECD reports on smart cities, CBS methodological guides) emphasizes the growing importance of statistical expertise in urban governance. Studies by institutions like the University of Amsterdam (UvA) and Vrije Universiteit Amsterdam (VUA) highlight Amsterdam's unique data ecosystem, characterized by real-time sensor networks, open data portals (Amsterdam Open Data), and complex social indicators. However, a significant gap exists in translating this abundant data into statistically sound, policy-relevant insights. The Netherlands' National Data Strategy 2023-2030 explicitly calls for "enhanced statistical capacity at municipal level" to support evidence-based policymaking across the country. Yet, Amsterdam's specific context – with its dense urban fabric, international population, and high volume of cross-sectoral data (transportation, healthcare, environment) – demands a Statistician role tailored beyond generic analytics. This Research Proposal builds upon this national framework but focuses intensely on the operational reality within Netherlands Amsterdam.</w:t>
      </w:r>
    </w:p>
    <w:bookmarkEnd w:id="22"/>
    <w:bookmarkStart w:id="23" w:name="research-objectives"/>
    <w:p>
      <w:pPr>
        <w:pStyle w:val="Heading2"/>
      </w:pPr>
      <w:r>
        <w:t xml:space="preserve">3. Research Objectives</w:t>
      </w:r>
    </w:p>
    <w:p>
      <w:pPr>
        <w:pStyle w:val="FirstParagraph"/>
      </w:pPr>
      <w:r>
        <w:t xml:space="preserve">This targeted research aims to:</w:t>
      </w:r>
    </w:p>
    <w:p>
      <w:pPr>
        <w:numPr>
          <w:ilvl w:val="0"/>
          <w:numId w:val="1001"/>
        </w:numPr>
        <w:pStyle w:val="Compact"/>
      </w:pPr>
      <w:r>
        <w:rPr>
          <w:bCs/>
          <w:b/>
        </w:rPr>
        <w:t xml:space="preserve">Define Core Competencies:</w:t>
      </w:r>
      <w:r>
        <w:t xml:space="preserve"> </w:t>
      </w:r>
      <w:r>
        <w:t xml:space="preserve">Precisely articulate the essential statistical skills (e.g., causal inference, spatial statistics, Bayesian methods for sparse data), domain knowledge (urban planning, public health in diverse settings), and soft skills required for a Statistician operating effectively within Amsterdam's municipal environment.</w:t>
      </w:r>
    </w:p>
    <w:p>
      <w:pPr>
        <w:numPr>
          <w:ilvl w:val="0"/>
          <w:numId w:val="1001"/>
        </w:numPr>
        <w:pStyle w:val="Compact"/>
      </w:pPr>
      <w:r>
        <w:rPr>
          <w:bCs/>
          <w:b/>
        </w:rPr>
        <w:t xml:space="preserve">Map Current Gaps:</w:t>
      </w:r>
      <w:r>
        <w:t xml:space="preserve"> </w:t>
      </w:r>
      <w:r>
        <w:t xml:space="preserve">Conduct a detailed assessment of the existing statistical capacity across key Amsterdam municipal departments (e.g., Urban Development, Health &amp; Welfare, Mobility) against the identified core competencies and current data challenges.</w:t>
      </w:r>
    </w:p>
    <w:p>
      <w:pPr>
        <w:numPr>
          <w:ilvl w:val="0"/>
          <w:numId w:val="1001"/>
        </w:numPr>
        <w:pStyle w:val="Compact"/>
      </w:pPr>
      <w:r>
        <w:rPr>
          <w:bCs/>
          <w:b/>
        </w:rPr>
        <w:t xml:space="preserve">Design Implementation Framework:</w:t>
      </w:r>
      <w:r>
        <w:t xml:space="preserve"> </w:t>
      </w:r>
      <w:r>
        <w:t xml:space="preserve">Develop a concrete roadmap for integrating the Statistician role into Amsterdam's organizational structure, including reporting lines, required tools (e.g., integration with existing municipal data platforms like City Data Platform), and collaborative protocols with academic institutions (UvA, VUA) and CBS.</w:t>
      </w:r>
    </w:p>
    <w:p>
      <w:pPr>
        <w:numPr>
          <w:ilvl w:val="0"/>
          <w:numId w:val="1001"/>
        </w:numPr>
        <w:pStyle w:val="Compact"/>
      </w:pPr>
      <w:r>
        <w:rPr>
          <w:bCs/>
          <w:b/>
        </w:rPr>
        <w:t xml:space="preserve">Evaluate Impact Potential:</w:t>
      </w:r>
      <w:r>
        <w:t xml:space="preserve"> </w:t>
      </w:r>
      <w:r>
        <w:t xml:space="preserve">Model potential outcomes of this role on specific Amsterdam initiatives (e.g., reducing traffic congestion by X%, improving housing allocation efficiency for marginalized groups by Y%) using historical data and statistical simulation techniques relevant to the Netherlands Amsterdam context.</w:t>
      </w:r>
    </w:p>
    <w:bookmarkEnd w:id="23"/>
    <w:bookmarkStart w:id="24" w:name="methodology"/>
    <w:p>
      <w:pPr>
        <w:pStyle w:val="Heading2"/>
      </w:pPr>
      <w:r>
        <w:t xml:space="preserve">4. Methodology</w:t>
      </w:r>
    </w:p>
    <w:p>
      <w:pPr>
        <w:pStyle w:val="FirstParagraph"/>
      </w:pPr>
      <w:r>
        <w:t xml:space="preserve">This mixed-methods Research Proposal employs a phased approach:</w:t>
      </w:r>
    </w:p>
    <w:p>
      <w:pPr>
        <w:numPr>
          <w:ilvl w:val="0"/>
          <w:numId w:val="1002"/>
        </w:numPr>
        <w:pStyle w:val="Compact"/>
      </w:pPr>
      <w:r>
        <w:rPr>
          <w:bCs/>
          <w:b/>
        </w:rPr>
        <w:t xml:space="preserve">Phase 1 (Desk Review &amp; Expert Interviews):</w:t>
      </w:r>
      <w:r>
        <w:t xml:space="preserve"> </w:t>
      </w:r>
      <w:r>
        <w:t xml:space="preserve">Analyze Dutch national data strategies, CBS guidelines, and academic literature specific to urban statistics in the Netherlands. Conduct semi-structured interviews with key stakeholders: Amsterdam Municipal CTO, heads of relevant departments (e.g., Directorate for Spatial Development), senior statisticians at CBS regional office (Amsterdam), and academics from UvA/VUA's Statistics departments.</w:t>
      </w:r>
    </w:p>
    <w:p>
      <w:pPr>
        <w:numPr>
          <w:ilvl w:val="0"/>
          <w:numId w:val="1002"/>
        </w:numPr>
        <w:pStyle w:val="Compact"/>
      </w:pPr>
      <w:r>
        <w:rPr>
          <w:bCs/>
          <w:b/>
        </w:rPr>
        <w:t xml:space="preserve">Phase 2 (Gap Analysis &amp; Competency Mapping):</w:t>
      </w:r>
      <w:r>
        <w:t xml:space="preserve"> </w:t>
      </w:r>
      <w:r>
        <w:t xml:space="preserve">Survey existing municipal data teams to map current capabilities and identify specific statistical challenges. Utilize Delphi technique with experts to refine the required competency profile for the Statistician role within Netherlands Amsterdam.</w:t>
      </w:r>
    </w:p>
    <w:p>
      <w:pPr>
        <w:numPr>
          <w:ilvl w:val="0"/>
          <w:numId w:val="1002"/>
        </w:numPr>
        <w:pStyle w:val="Compact"/>
      </w:pPr>
      <w:r>
        <w:rPr>
          <w:bCs/>
          <w:b/>
        </w:rPr>
        <w:t xml:space="preserve">Phase 3 (Framework Development &amp; Simulation):</w:t>
      </w:r>
      <w:r>
        <w:t xml:space="preserve"> </w:t>
      </w:r>
      <w:r>
        <w:t xml:space="preserve">Draft the implementation framework, including job description, integration strategy, and KPIs. Apply statistical modeling (e.g., using R or Python) to simulate potential impact on key Amsterdam city metrics based on historical data and expert input.</w:t>
      </w:r>
    </w:p>
    <w:p>
      <w:pPr>
        <w:pStyle w:val="FirstParagraph"/>
      </w:pPr>
      <w:r>
        <w:t xml:space="preserve">Data collection will strictly adhere to Dutch privacy laws (GDPR) and focus on anonymized municipal datasets where applicable. The research team will include a core of Dutch statistical professionals with deep Amsterdam experience.</w:t>
      </w:r>
    </w:p>
    <w:bookmarkEnd w:id="24"/>
    <w:bookmarkStart w:id="25" w:name="expected-outcomes-significance"/>
    <w:p>
      <w:pPr>
        <w:pStyle w:val="Heading2"/>
      </w:pPr>
      <w:r>
        <w:t xml:space="preserve">5. Expected Outcomes &amp; Significance</w:t>
      </w:r>
    </w:p>
    <w:p>
      <w:pPr>
        <w:pStyle w:val="FirstParagraph"/>
      </w:pPr>
      <w:r>
        <w:t xml:space="preserve">The primary deliverable of this Research Proposal is a fully articulated, actionable blueprint for the Netherlands Amsterdam Statistician role. Expected outcomes include:</w:t>
      </w:r>
    </w:p>
    <w:p>
      <w:pPr>
        <w:numPr>
          <w:ilvl w:val="0"/>
          <w:numId w:val="1003"/>
        </w:numPr>
        <w:pStyle w:val="Compact"/>
      </w:pPr>
      <w:r>
        <w:t xml:space="preserve">A validated competency framework specifically designed for Amsterdam's urban challenges.</w:t>
      </w:r>
    </w:p>
    <w:p>
      <w:pPr>
        <w:numPr>
          <w:ilvl w:val="0"/>
          <w:numId w:val="1003"/>
        </w:numPr>
        <w:pStyle w:val="Compact"/>
      </w:pPr>
      <w:r>
        <w:t xml:space="preserve">A detailed implementation plan with cost-benefit analysis, demonstrating ROI through improved policy efficacy and resource allocation.</w:t>
      </w:r>
    </w:p>
    <w:p>
      <w:pPr>
        <w:numPr>
          <w:ilvl w:val="0"/>
          <w:numId w:val="1003"/>
        </w:numPr>
        <w:pStyle w:val="Compact"/>
      </w:pPr>
      <w:r>
        <w:t xml:space="preserve">Quantifiable impact projections (e.g., "This role could improve the accuracy of traffic prediction models by 15%, reducing average commute times by 5 minutes citywide").</w:t>
      </w:r>
    </w:p>
    <w:p>
      <w:pPr>
        <w:numPr>
          <w:ilvl w:val="0"/>
          <w:numId w:val="1003"/>
        </w:numPr>
        <w:pStyle w:val="Compact"/>
      </w:pPr>
      <w:r>
        <w:t xml:space="preserve">A model for other Dutch municipalities seeking to enhance statistical capacity within their unique contexts.</w:t>
      </w:r>
    </w:p>
    <w:p>
      <w:pPr>
        <w:pStyle w:val="FirstParagraph"/>
      </w:pPr>
      <w:r>
        <w:t xml:space="preserve">The significance is profound. A strategically deployed Statistician in Netherlands Amsterdam directly supports the city's vision as a leading "Intelligent City" and aligns with national goals of data-driven governance. It moves beyond reactive data handling towards proactive, statistically rigorous foresight, ensuring Amsterdam's decisions are not just data-informed but evidence-based, fostering greater public trust and sustainable urban development within the Netherlands framework. This Research Proposal is a necessary step towards unlocking Amsterdam's full potential as a global benchmark for smart city statistics.</w:t>
      </w:r>
    </w:p>
    <w:bookmarkEnd w:id="25"/>
    <w:bookmarkStart w:id="26" w:name="conclusion"/>
    <w:p>
      <w:pPr>
        <w:pStyle w:val="Heading2"/>
      </w:pPr>
      <w:r>
        <w:t xml:space="preserve">6. Conclusion</w:t>
      </w:r>
    </w:p>
    <w:p>
      <w:pPr>
        <w:pStyle w:val="FirstParagraph"/>
      </w:pPr>
      <w:r>
        <w:t xml:space="preserve">The need for a dedicated, highly skilled Statistician within the Netherlands Amsterdam municipal structure is no longer theoretical; it is an operational necessity driven by the city's scale, complexity, and ambition. This Research Proposal provides the rigorous foundation to define this critical role precisely and implement it effectively. By grounding the proposal in Amsterdam's unique reality – its population dynamics, data infrastructure, strategic priorities – and anchoring it within Netherlands national policy context (CBS guidelines, National Data Strategy), this study ensures actionable results. The successful integration of such a Statistician will fundamentally enhance Amsterdam's ability to navigate the complexities of modern urban life with statistical precision. This Research Proposal represents the essential first step towards building a more data-literate, equitable, and resilient Netherlands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Statistician Role Development for Netherlands Amsterdam</dc:title>
  <dc:creator/>
  <dc:language>en</dc:language>
  <cp:keywords/>
  <dcterms:created xsi:type="dcterms:W3CDTF">2026-07-19T00:38:36Z</dcterms:created>
  <dcterms:modified xsi:type="dcterms:W3CDTF">2026-07-19T00:38:36Z</dcterms:modified>
</cp:coreProperties>
</file>

<file path=docProps/custom.xml><?xml version="1.0" encoding="utf-8"?>
<Properties xmlns="http://schemas.openxmlformats.org/officeDocument/2006/custom-properties" xmlns:vt="http://schemas.openxmlformats.org/officeDocument/2006/docPropsVTypes"/>
</file>