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Karachi,</w:t>
      </w:r>
      <w:r>
        <w:t xml:space="preserve"> </w:t>
      </w:r>
      <w:r>
        <w:t xml:space="preserve">Pakistan</w:t>
      </w:r>
    </w:p>
    <w:bookmarkStart w:id="28" w:name="Xc245c28baf3882ee069033246e32e3b0127b0b5"/>
    <w:p>
      <w:pPr>
        <w:pStyle w:val="Heading1"/>
      </w:pPr>
      <w:r>
        <w:t xml:space="preserve">Research Proposal: Enhancing Statistical Capacity for Evidence-Based Governance in Karachi, Pakistan</w:t>
      </w:r>
    </w:p>
    <w:bookmarkStart w:id="20" w:name="introduction-and-background"/>
    <w:p>
      <w:pPr>
        <w:pStyle w:val="Heading2"/>
      </w:pPr>
      <w:r>
        <w:t xml:space="preserve">1. Introduction and Background</w:t>
      </w:r>
    </w:p>
    <w:p>
      <w:pPr>
        <w:pStyle w:val="FirstParagraph"/>
      </w:pPr>
      <w:r>
        <w:t xml:space="preserve">Karachi, the bustling economic capital of Pakistan and the country's largest city with an estimated population exceeding 20 million people, faces unprecedented challenges in urban governance. Rapid urbanization, complex socio-economic dynamics, and recurrent natural disasters demand robust data-driven decision-making. However, Pakistan Karachi currently suffers from significant gaps in statistical capacity at municipal and provincial levels. The role of the</w:t>
      </w:r>
      <w:r>
        <w:t xml:space="preserve"> </w:t>
      </w:r>
      <w:r>
        <w:rPr>
          <w:bCs/>
          <w:b/>
        </w:rPr>
        <w:t xml:space="preserve">Statistician</w:t>
      </w:r>
      <w:r>
        <w:t xml:space="preserve"> </w:t>
      </w:r>
      <w:r>
        <w:t xml:space="preserve">is pivotal yet underutilized; many positions are occupied by professionals lacking advanced analytical skills or contextual understanding of Karachi's unique challenges. This research proposal outlines a critical investigation into strengthening the professional role of the</w:t>
      </w:r>
      <w:r>
        <w:t xml:space="preserve"> </w:t>
      </w:r>
      <w:r>
        <w:rPr>
          <w:bCs/>
          <w:b/>
        </w:rPr>
        <w:t xml:space="preserve">Statistician</w:t>
      </w:r>
      <w:r>
        <w:t xml:space="preserve"> </w:t>
      </w:r>
      <w:r>
        <w:t xml:space="preserve">within Karachi's governance framework, directly addressing Pakistan's urgent need for reliable, timely, and actionable data to improve public service delivery and policy formulation.</w:t>
      </w:r>
    </w:p>
    <w:bookmarkEnd w:id="20"/>
    <w:bookmarkStart w:id="21" w:name="problem-statement"/>
    <w:p>
      <w:pPr>
        <w:pStyle w:val="Heading2"/>
      </w:pPr>
      <w:r>
        <w:t xml:space="preserve">2. Problem Statement</w:t>
      </w:r>
    </w:p>
    <w:p>
      <w:pPr>
        <w:pStyle w:val="FirstParagraph"/>
      </w:pPr>
      <w:r>
        <w:t xml:space="preserve">The current statistical ecosystem in Karachi is characterized by fragmented data collection, outdated methodologies, limited technical capacity among personnel designated as Statisticians, and poor integration of data into decision-making processes. Key issues include:</w:t>
      </w:r>
    </w:p>
    <w:p>
      <w:pPr>
        <w:numPr>
          <w:ilvl w:val="0"/>
          <w:numId w:val="1001"/>
        </w:numPr>
        <w:pStyle w:val="Compact"/>
      </w:pPr>
      <w:r>
        <w:rPr>
          <w:bCs/>
          <w:b/>
        </w:rPr>
        <w:t xml:space="preserve">Inadequate Data Infrastructure:</w:t>
      </w:r>
      <w:r>
        <w:t xml:space="preserve"> </w:t>
      </w:r>
      <w:r>
        <w:t xml:space="preserve">Critical sectors like health (e.g., dengue outbreaks), water supply (e.g., erratic service in Korangi), transportation, and disaster management lack real-time, granular data specific to Karachi's neighborhoods.</w:t>
      </w:r>
    </w:p>
    <w:p>
      <w:pPr>
        <w:numPr>
          <w:ilvl w:val="0"/>
          <w:numId w:val="1001"/>
        </w:numPr>
        <w:pStyle w:val="Compact"/>
      </w:pPr>
      <w:r>
        <w:rPr>
          <w:bCs/>
          <w:b/>
        </w:rPr>
        <w:t xml:space="preserve">Skills Gap:</w:t>
      </w:r>
      <w:r>
        <w:t xml:space="preserve"> </w:t>
      </w:r>
      <w:r>
        <w:t xml:space="preserve">Many individuals holding "Statistician" titles possess basic training but lack expertise in modern data science tools (Python, R, GIS), predictive modeling, or contextual analysis relevant to Karachi's urban environment.</w:t>
      </w:r>
    </w:p>
    <w:p>
      <w:pPr>
        <w:numPr>
          <w:ilvl w:val="0"/>
          <w:numId w:val="1001"/>
        </w:numPr>
        <w:pStyle w:val="Compact"/>
      </w:pPr>
      <w:r>
        <w:rPr>
          <w:bCs/>
          <w:b/>
        </w:rPr>
        <w:t xml:space="preserve">Data Silos:</w:t>
      </w:r>
      <w:r>
        <w:t xml:space="preserve"> </w:t>
      </w:r>
      <w:r>
        <w:t xml:space="preserve">Data is often collected by separate departments (Health Department, Municipal Corporation Karachi - MCDK, Sindh Government) without coordination, hindering holistic insights for a city as complex as Karachi.</w:t>
      </w:r>
    </w:p>
    <w:p>
      <w:pPr>
        <w:numPr>
          <w:ilvl w:val="0"/>
          <w:numId w:val="1001"/>
        </w:numPr>
        <w:pStyle w:val="Compact"/>
      </w:pPr>
      <w:r>
        <w:rPr>
          <w:bCs/>
          <w:b/>
        </w:rPr>
        <w:t xml:space="preserve">Policy Disconnect:</w:t>
      </w:r>
      <w:r>
        <w:t xml:space="preserve"> </w:t>
      </w:r>
      <w:r>
        <w:t xml:space="preserve">Evidence-based policy formulation in Pakistan Karachi remains weak due to reliance on outdated national surveys (e.g., HIES 2017-18) or incomplete local datasets, leading to inefficient resource allocation and ineffective interventions.</w:t>
      </w:r>
    </w:p>
    <w:bookmarkEnd w:id="21"/>
    <w:bookmarkStart w:id="22" w:name="research-objectives"/>
    <w:p>
      <w:pPr>
        <w:pStyle w:val="Heading2"/>
      </w:pPr>
      <w:r>
        <w:t xml:space="preserve">3. Research Objectives</w:t>
      </w:r>
    </w:p>
    <w:p>
      <w:pPr>
        <w:pStyle w:val="FirstParagraph"/>
      </w:pPr>
      <w:r>
        <w:t xml:space="preserve">This research proposes a comprehensive investigation focused on Pakistan Karachi to:</w:t>
      </w:r>
    </w:p>
    <w:p>
      <w:pPr>
        <w:numPr>
          <w:ilvl w:val="0"/>
          <w:numId w:val="1002"/>
        </w:numPr>
        <w:pStyle w:val="Compact"/>
      </w:pPr>
      <w:r>
        <w:t xml:space="preserve">Evaluate the current structure, skills profile, and utilization of professional Statisticians across key Karachi governance bodies (MCDK, Sindh Health Department, Sindh Planning &amp; Development Board).</w:t>
      </w:r>
    </w:p>
    <w:p>
      <w:pPr>
        <w:numPr>
          <w:ilvl w:val="0"/>
          <w:numId w:val="1002"/>
        </w:numPr>
        <w:pStyle w:val="Compact"/>
      </w:pPr>
      <w:r>
        <w:t xml:space="preserve">Identify specific data gaps and analytical needs critical for addressing priority urban challenges in Karachi (e.g., flood management in low-lying areas like Orangi Town, traffic congestion hotspots like Saddar, waste management inefficiencies).</w:t>
      </w:r>
    </w:p>
    <w:p>
      <w:pPr>
        <w:numPr>
          <w:ilvl w:val="0"/>
          <w:numId w:val="1002"/>
        </w:numPr>
        <w:pStyle w:val="Compact"/>
      </w:pPr>
      <w:r>
        <w:t xml:space="preserve">Develop a tailored competency framework for the modern Statistician operating within the complex context of Pakistan Karachi.</w:t>
      </w:r>
    </w:p>
    <w:p>
      <w:pPr>
        <w:numPr>
          <w:ilvl w:val="0"/>
          <w:numId w:val="1002"/>
        </w:numPr>
        <w:pStyle w:val="Compact"/>
      </w:pPr>
      <w:r>
        <w:t xml:space="preserve">Propose a scalable model for integrating advanced statistical analysis into municipal planning and service delivery systems in Karachi.</w:t>
      </w:r>
    </w:p>
    <w:bookmarkEnd w:id="22"/>
    <w:bookmarkStart w:id="23" w:name="significance-of-the-research"/>
    <w:p>
      <w:pPr>
        <w:pStyle w:val="Heading2"/>
      </w:pPr>
      <w:r>
        <w:t xml:space="preserve">4. Significance of the Research</w:t>
      </w:r>
    </w:p>
    <w:p>
      <w:pPr>
        <w:pStyle w:val="FirstParagraph"/>
      </w:pPr>
      <w:r>
        <w:t xml:space="preserve">This research is critically important for Pakistan, specifically for Karachi, as it directly targets a foundational weakness hindering sustainable development. A capable and empowered</w:t>
      </w:r>
      <w:r>
        <w:t xml:space="preserve"> </w:t>
      </w:r>
      <w:r>
        <w:rPr>
          <w:bCs/>
          <w:b/>
        </w:rPr>
        <w:t xml:space="preserve">Statistician</w:t>
      </w:r>
      <w:r>
        <w:t xml:space="preserve"> </w:t>
      </w:r>
      <w:r>
        <w:t xml:space="preserve">workforce is not merely an academic exercise; it is a prerequisite for:</w:t>
      </w:r>
    </w:p>
    <w:p>
      <w:pPr>
        <w:numPr>
          <w:ilvl w:val="0"/>
          <w:numId w:val="1003"/>
        </w:numPr>
        <w:pStyle w:val="Compact"/>
      </w:pPr>
      <w:r>
        <w:rPr>
          <w:bCs/>
          <w:b/>
        </w:rPr>
        <w:t xml:space="preserve">Economic Efficiency:</w:t>
      </w:r>
      <w:r>
        <w:t xml:space="preserve"> </w:t>
      </w:r>
      <w:r>
        <w:t xml:space="preserve">Optimizing resource allocation (e.g., targeting sanitation upgrades in high-risk zones identified through spatial analysis), reducing wasteful spending on ineffective programs.</w:t>
      </w:r>
    </w:p>
    <w:p>
      <w:pPr>
        <w:numPr>
          <w:ilvl w:val="0"/>
          <w:numId w:val="1003"/>
        </w:numPr>
        <w:pStyle w:val="Compact"/>
      </w:pPr>
      <w:r>
        <w:rPr>
          <w:bCs/>
          <w:b/>
        </w:rPr>
        <w:t xml:space="preserve">Improved Public Services:</w:t>
      </w:r>
      <w:r>
        <w:t xml:space="preserve"> </w:t>
      </w:r>
      <w:r>
        <w:t xml:space="preserve">Enabling real-time monitoring of service delivery (e.g., water pressure, garbage collection frequency) and rapid response to crises like heatwaves or disease outbreaks.</w:t>
      </w:r>
    </w:p>
    <w:p>
      <w:pPr>
        <w:numPr>
          <w:ilvl w:val="0"/>
          <w:numId w:val="1003"/>
        </w:numPr>
        <w:pStyle w:val="Compact"/>
      </w:pPr>
      <w:r>
        <w:rPr>
          <w:bCs/>
          <w:b/>
        </w:rPr>
        <w:t xml:space="preserve">Enhanced Accountability:</w:t>
      </w:r>
      <w:r>
        <w:t xml:space="preserve"> </w:t>
      </w:r>
      <w:r>
        <w:t xml:space="preserve">Providing transparent, data-backed evidence for public reporting and performance evaluation of Karachi's governance structures.</w:t>
      </w:r>
    </w:p>
    <w:p>
      <w:pPr>
        <w:numPr>
          <w:ilvl w:val="0"/>
          <w:numId w:val="1003"/>
        </w:numPr>
        <w:pStyle w:val="Compact"/>
      </w:pPr>
      <w:r>
        <w:rPr>
          <w:bCs/>
          <w:b/>
        </w:rPr>
        <w:t xml:space="preserve">National Development Alignment:</w:t>
      </w:r>
      <w:r>
        <w:t xml:space="preserve"> </w:t>
      </w:r>
      <w:r>
        <w:t xml:space="preserve">Contributing to Pakistan's national goals (e.g., SDGs, Punjab/Khyber Pakhtunkhwa provincial models) by creating a replicable, city-specific model for data-driven urban management within the Pakistani context.</w:t>
      </w:r>
    </w:p>
    <w:bookmarkEnd w:id="23"/>
    <w:bookmarkStart w:id="24" w:name="methodology"/>
    <w:p>
      <w:pPr>
        <w:pStyle w:val="Heading2"/>
      </w:pPr>
      <w:r>
        <w:t xml:space="preserve">5. Methodology</w:t>
      </w:r>
    </w:p>
    <w:p>
      <w:pPr>
        <w:pStyle w:val="FirstParagraph"/>
      </w:pPr>
      <w:r>
        <w:t xml:space="preserve">The research will employ a mixed-methods approach tailored to Pakistan Karachi's unique environment:</w:t>
      </w:r>
    </w:p>
    <w:p>
      <w:pPr>
        <w:numPr>
          <w:ilvl w:val="0"/>
          <w:numId w:val="1004"/>
        </w:numPr>
        <w:pStyle w:val="Compact"/>
      </w:pPr>
      <w:r>
        <w:rPr>
          <w:bCs/>
          <w:b/>
        </w:rPr>
        <w:t xml:space="preserve">Contextual Analysis:</w:t>
      </w:r>
      <w:r>
        <w:t xml:space="preserve"> </w:t>
      </w:r>
      <w:r>
        <w:t xml:space="preserve">Review of existing national (PBS, Sindh Bureau of Statistics) and local (MCDK reports, hospital records) data systems, policies, and challenges specific to Karachi.</w:t>
      </w:r>
    </w:p>
    <w:p>
      <w:pPr>
        <w:numPr>
          <w:ilvl w:val="0"/>
          <w:numId w:val="1004"/>
        </w:numPr>
        <w:pStyle w:val="Compact"/>
      </w:pPr>
      <w:r>
        <w:rPr>
          <w:bCs/>
          <w:b/>
        </w:rPr>
        <w:t xml:space="preserve">Semi-Structured Interviews &amp; Focus Groups:</w:t>
      </w:r>
      <w:r>
        <w:t xml:space="preserve"> </w:t>
      </w:r>
      <w:r>
        <w:t xml:space="preserve">Conducted with 30+ key stakeholders across Karachi's governance ecosystem: Senior Administrators (MCDK Mayor's Office), Current Statisticians (at various levels), Data Users (e.g., Health Planners, Transport Managers), and Academics from Karachi universities (NUST, SZABIST).</w:t>
      </w:r>
    </w:p>
    <w:p>
      <w:pPr>
        <w:numPr>
          <w:ilvl w:val="0"/>
          <w:numId w:val="1004"/>
        </w:numPr>
        <w:pStyle w:val="Compact"/>
      </w:pPr>
      <w:r>
        <w:rPr>
          <w:bCs/>
          <w:b/>
        </w:rPr>
        <w:t xml:space="preserve">Skills Assessment &amp; Gap Analysis:</w:t>
      </w:r>
      <w:r>
        <w:t xml:space="preserve"> </w:t>
      </w:r>
      <w:r>
        <w:t xml:space="preserve">Survey of current Statisticians' technical skills (data collection, analysis tools, visualization) vs. identified needs through interviews.</w:t>
      </w:r>
    </w:p>
    <w:p>
      <w:pPr>
        <w:numPr>
          <w:ilvl w:val="0"/>
          <w:numId w:val="1004"/>
        </w:numPr>
        <w:pStyle w:val="Compact"/>
      </w:pPr>
      <w:r>
        <w:rPr>
          <w:bCs/>
          <w:b/>
        </w:rPr>
        <w:t xml:space="preserve">Pilot Analytical Project:</w:t>
      </w:r>
      <w:r>
        <w:t xml:space="preserve"> </w:t>
      </w:r>
      <w:r>
        <w:t xml:space="preserve">A small-scale demonstration project applying modern statistical techniques to a specific Karachi problem (e.g., analyzing historical rainfall and drainage data to model flood risk in a selected district like Malir). This will showcase the value of an advanced Statistician's work.</w:t>
      </w:r>
    </w:p>
    <w:p>
      <w:pPr>
        <w:numPr>
          <w:ilvl w:val="0"/>
          <w:numId w:val="1004"/>
        </w:numPr>
        <w:pStyle w:val="Compact"/>
      </w:pPr>
      <w:r>
        <w:rPr>
          <w:bCs/>
          <w:b/>
        </w:rPr>
        <w:t xml:space="preserve">Stakeholder Workshops:</w:t>
      </w:r>
      <w:r>
        <w:t xml:space="preserve"> </w:t>
      </w:r>
      <w:r>
        <w:t xml:space="preserve">Co-creation sessions with MCDK and Sindh government officials to refine the proposed competency framework and integration model.</w:t>
      </w:r>
    </w:p>
    <w:bookmarkEnd w:id="24"/>
    <w:bookmarkStart w:id="25" w:name="expected-outcomes-impact"/>
    <w:p>
      <w:pPr>
        <w:pStyle w:val="Heading2"/>
      </w:pPr>
      <w:r>
        <w:t xml:space="preserve">6. Expected Outcomes &amp; Impact</w:t>
      </w:r>
    </w:p>
    <w:p>
      <w:pPr>
        <w:pStyle w:val="FirstParagraph"/>
      </w:pPr>
      <w:r>
        <w:t xml:space="preserve">This research will deliver concrete, actionable outputs for Pakistan Karachi:</w:t>
      </w:r>
    </w:p>
    <w:p>
      <w:pPr>
        <w:numPr>
          <w:ilvl w:val="0"/>
          <w:numId w:val="1005"/>
        </w:numPr>
        <w:pStyle w:val="Compact"/>
      </w:pPr>
      <w:r>
        <w:t xml:space="preserve">A comprehensive report detailing the current state of statistical capacity and critical gaps in Karachi governance.</w:t>
      </w:r>
    </w:p>
    <w:p>
      <w:pPr>
        <w:numPr>
          <w:ilvl w:val="0"/>
          <w:numId w:val="1005"/>
        </w:numPr>
        <w:pStyle w:val="Compact"/>
      </w:pPr>
      <w:r>
        <w:t xml:space="preserve">A validated competency framework specifically designed for Statisticians working within the municipal context of Pakistan Karachi.</w:t>
      </w:r>
    </w:p>
    <w:p>
      <w:pPr>
        <w:numPr>
          <w:ilvl w:val="0"/>
          <w:numId w:val="1005"/>
        </w:numPr>
        <w:pStyle w:val="Compact"/>
      </w:pPr>
      <w:r>
        <w:t xml:space="preserve">A scalable, practical model for embedding advanced statistical analysis into routine planning and operational decision-making processes at MCDK and relevant provincial departments.</w:t>
      </w:r>
    </w:p>
    <w:p>
      <w:pPr>
        <w:numPr>
          <w:ilvl w:val="0"/>
          <w:numId w:val="1005"/>
        </w:numPr>
        <w:pStyle w:val="Compact"/>
      </w:pPr>
      <w:r>
        <w:t xml:space="preserve">Recommendations for institutional reforms (training programs, role definition, technology investment) to empower Statisticians in Karachi as strategic assets.</w:t>
      </w:r>
    </w:p>
    <w:p>
      <w:pPr>
        <w:numPr>
          <w:ilvl w:val="0"/>
          <w:numId w:val="1005"/>
        </w:numPr>
        <w:pStyle w:val="Compact"/>
      </w:pPr>
      <w:r>
        <w:t xml:space="preserve">A demonstrated pilot project showcasing the tangible impact of skilled statistical work on a real Karachi urban challenge.</w:t>
      </w:r>
    </w:p>
    <w:bookmarkEnd w:id="25"/>
    <w:bookmarkStart w:id="26" w:name="conclusion"/>
    <w:p>
      <w:pPr>
        <w:pStyle w:val="Heading2"/>
      </w:pPr>
      <w:r>
        <w:t xml:space="preserve">7. Conclusion</w:t>
      </w:r>
    </w:p>
    <w:p>
      <w:pPr>
        <w:pStyle w:val="FirstParagraph"/>
      </w:pPr>
      <w:r>
        <w:t xml:space="preserve">The effective utilization of data is no longer optional for governance in Pakistan Karachi; it is an imperative for survival, resilience, and prosperity. This research proposal directly addresses the critical shortage of skilled professionals capable of transforming raw data into actionable intelligence within the city's unique context. By focusing intensely on the role and capacity needs of the</w:t>
      </w:r>
      <w:r>
        <w:t xml:space="preserve"> </w:t>
      </w:r>
      <w:r>
        <w:rPr>
          <w:bCs/>
          <w:b/>
        </w:rPr>
        <w:t xml:space="preserve">Statistician</w:t>
      </w:r>
      <w:r>
        <w:t xml:space="preserve">, this study aims to bridge a fundamental gap that has long hindered effective urban management in Pakistan Karachi. The outcomes will provide a clear roadmap for investing in human capital – empowering Statisticians not just as data processors, but as essential strategic partners driving evidence-based policy and service delivery for over 20 million residents. Investing in the statistical capacity of Karachi is an investment in building a more efficient, equitable, and resilient Pakistan.</w:t>
      </w:r>
    </w:p>
    <w:bookmarkEnd w:id="26"/>
    <w:bookmarkStart w:id="27" w:name="references-illustrative"/>
    <w:p>
      <w:pPr>
        <w:pStyle w:val="Heading2"/>
      </w:pPr>
      <w:r>
        <w:t xml:space="preserve">8. References (Illustrative)</w:t>
      </w:r>
    </w:p>
    <w:p>
      <w:pPr>
        <w:numPr>
          <w:ilvl w:val="0"/>
          <w:numId w:val="1006"/>
        </w:numPr>
        <w:pStyle w:val="Compact"/>
      </w:pPr>
      <w:r>
        <w:t xml:space="preserve">Pakistan Bureau of Statistics (PBS). (2019). *Pakistan Statistical Yearbook 2019*.</w:t>
      </w:r>
    </w:p>
    <w:p>
      <w:pPr>
        <w:numPr>
          <w:ilvl w:val="0"/>
          <w:numId w:val="1006"/>
        </w:numPr>
        <w:pStyle w:val="Compact"/>
      </w:pPr>
      <w:r>
        <w:t xml:space="preserve">Sindh Bureau of Statistics. (2023). *Sindh Development Report: Urban Challenges*.</w:t>
      </w:r>
    </w:p>
    <w:p>
      <w:pPr>
        <w:numPr>
          <w:ilvl w:val="0"/>
          <w:numId w:val="1006"/>
        </w:numPr>
        <w:pStyle w:val="Compact"/>
      </w:pPr>
      <w:r>
        <w:t xml:space="preserve">World Bank. (2021). *Karachi Urban Sector Review: Strengthening Data for Planning and Service Delivery*.</w:t>
      </w:r>
    </w:p>
    <w:p>
      <w:pPr>
        <w:numPr>
          <w:ilvl w:val="0"/>
          <w:numId w:val="1006"/>
        </w:numPr>
        <w:pStyle w:val="Compact"/>
      </w:pPr>
      <w:r>
        <w:t xml:space="preserve">United Nations Human Settlements Programme (UN-Habitat). (2020). *Cities in Pakistan: Key Statistics and Trends*.</w:t>
      </w:r>
    </w:p>
    <w:p>
      <w:pPr>
        <w:numPr>
          <w:ilvl w:val="0"/>
          <w:numId w:val="1006"/>
        </w:numPr>
        <w:pStyle w:val="Compact"/>
      </w:pPr>
      <w:r>
        <w:t xml:space="preserve">Government of Sindh. (2023). *Karachi Master Plan 2031*. Chapter on Data &amp; Information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Karachi, Pakistan</dc:title>
  <dc:creator/>
  <dc:language>en</dc:language>
  <cp:keywords/>
  <dcterms:created xsi:type="dcterms:W3CDTF">2026-07-20T19:33:58Z</dcterms:created>
  <dcterms:modified xsi:type="dcterms:W3CDTF">2026-07-20T19:33:58Z</dcterms:modified>
</cp:coreProperties>
</file>

<file path=docProps/custom.xml><?xml version="1.0" encoding="utf-8"?>
<Properties xmlns="http://schemas.openxmlformats.org/officeDocument/2006/custom-properties" xmlns:vt="http://schemas.openxmlformats.org/officeDocument/2006/docPropsVTypes"/>
</file>