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bfd97ebb342aa14247e28ce56ba85589fc1e00f"/>
    <w:p>
      <w:pPr>
        <w:pStyle w:val="Heading1"/>
      </w:pPr>
      <w:r>
        <w:t xml:space="preserve">Research Proposal: Advancing Statistical Practice for a Statistician in United States San Francisco</w:t>
      </w:r>
    </w:p>
    <w:bookmarkStart w:id="20" w:name="abstract"/>
    <w:p>
      <w:pPr>
        <w:pStyle w:val="Heading2"/>
      </w:pPr>
      <w:r>
        <w:t xml:space="preserve">Abstract</w:t>
      </w:r>
    </w:p>
    <w:p>
      <w:pPr>
        <w:pStyle w:val="FirstParagraph"/>
      </w:pPr>
      <w:r>
        <w:t xml:space="preserve">This Research Proposal outlines a critical initiative to enhance the role and impact of the Statistician within the dynamic ecosystem of United States San Francisco. Focusing on data-driven decision-making across municipal, healthcare, and technology sectors, this project addresses the urgent need for advanced statistical expertise in one of America's most data-rich yet complex urban environments. The proposal details a framework for training, deployment, and innovation specifically tailored to the unique challenges and opportunities presented by San Francisco as a hub within the United States. It asserts that a specialized Statistician position is indispensable for transforming raw data into actionable insights that improve public welfare, economic resilience, and community equity in this major United States city.</w:t>
      </w:r>
    </w:p>
    <w:bookmarkEnd w:id="20"/>
    <w:bookmarkStart w:id="21" w:name="X02417d839a94a98667f36a6723d2ab2d902eaed"/>
    <w:p>
      <w:pPr>
        <w:pStyle w:val="Heading2"/>
      </w:pPr>
      <w:r>
        <w:t xml:space="preserve">1. Introduction: The Imperative for Statistical Expertise in San Francisco</w:t>
      </w:r>
    </w:p>
    <w:p>
      <w:pPr>
        <w:pStyle w:val="FirstParagraph"/>
      </w:pPr>
      <w:r>
        <w:t xml:space="preserve">San Francisco, a cornerstone of the United States' innovation economy located within the vibrant United States Pacific Coast region, faces unprecedented data complexity. As a global center for technology, healthcare research, and urban policy challenges—from housing affordability and public health crises to transit equity and climate adaptation—the City generates vast datasets requiring sophisticated analysis. Yet, translating this data into effective policy remains hampered by fragmented statistical capacity. This Research Proposal argues that a dedicated, highly skilled Statistician is not merely beneficial but essential for San Francisco's continued prosperity as a model United States city. The role of the Statistician extends far beyond basic reporting; it necessitates strategic application of advanced methodologies to solve real-world problems with tangible community impact within the specific context of United States San Francisco.</w:t>
      </w:r>
    </w:p>
    <w:bookmarkEnd w:id="21"/>
    <w:bookmarkStart w:id="22" w:name="X131921babb7e67f15cd2e7b3d46184a891bdc22"/>
    <w:p>
      <w:pPr>
        <w:pStyle w:val="Heading2"/>
      </w:pPr>
      <w:r>
        <w:t xml:space="preserve">2. Problem Statement: Data Complexity Meets Policy Urgency</w:t>
      </w:r>
    </w:p>
    <w:p>
      <w:pPr>
        <w:pStyle w:val="FirstParagraph"/>
      </w:pPr>
      <w:r>
        <w:t xml:space="preserve">United States San Francisco is characterized by rapidly evolving social, economic, and environmental dynamics. Current data initiatives often suffer from methodological limitations in handling large-scale, heterogeneous datasets (e.g., real-time transportation feeds, health records, housing market trends). Key challenges include:</w:t>
      </w:r>
    </w:p>
    <w:p>
      <w:pPr>
        <w:numPr>
          <w:ilvl w:val="0"/>
          <w:numId w:val="1001"/>
        </w:numPr>
        <w:pStyle w:val="Compact"/>
      </w:pPr>
      <w:r>
        <w:rPr>
          <w:bCs/>
          <w:b/>
        </w:rPr>
        <w:t xml:space="preserve">Policy Lag:</w:t>
      </w:r>
      <w:r>
        <w:t xml:space="preserve"> </w:t>
      </w:r>
      <w:r>
        <w:t xml:space="preserve">Delays in generating reliable statistical insights hinder timely responses to crises like the opioid epidemic or homelessness surges.</w:t>
      </w:r>
    </w:p>
    <w:p>
      <w:pPr>
        <w:numPr>
          <w:ilvl w:val="0"/>
          <w:numId w:val="1001"/>
        </w:numPr>
        <w:pStyle w:val="Compact"/>
      </w:pPr>
      <w:r>
        <w:rPr>
          <w:bCs/>
          <w:b/>
        </w:rPr>
        <w:t xml:space="preserve">Methodological Gaps:</w:t>
      </w:r>
      <w:r>
        <w:t xml:space="preserve"> </w:t>
      </w:r>
      <w:r>
        <w:t xml:space="preserve">Over-reliance on descriptive statistics rather than causal inference or predictive modeling limits proactive planning.</w:t>
      </w:r>
    </w:p>
    <w:p>
      <w:pPr>
        <w:numPr>
          <w:ilvl w:val="0"/>
          <w:numId w:val="1001"/>
        </w:numPr>
        <w:pStyle w:val="Compact"/>
      </w:pPr>
      <w:r>
        <w:rPr>
          <w:bCs/>
          <w:b/>
        </w:rPr>
        <w:t xml:space="preserve">Ethical Data Use:</w:t>
      </w:r>
      <w:r>
        <w:t xml:space="preserve"> </w:t>
      </w:r>
      <w:r>
        <w:t xml:space="preserve">Ensuring statistical analysis avoids bias and promotes equity in a diverse city like San Francisco requires specialized expertise.</w:t>
      </w:r>
    </w:p>
    <w:p>
      <w:pPr>
        <w:pStyle w:val="FirstParagraph"/>
      </w:pPr>
      <w:r>
        <w:t xml:space="preserve">The absence of a clearly defined, strategically integrated Statistician role within critical City departments impedes evidence-based governance. This gap directly undermines United States San Francisco's ambition to be a leader in smart, equitable urban management.</w:t>
      </w:r>
    </w:p>
    <w:bookmarkEnd w:id="22"/>
    <w:bookmarkStart w:id="23" w:name="research-objectives"/>
    <w:p>
      <w:pPr>
        <w:pStyle w:val="Heading2"/>
      </w:pPr>
      <w:r>
        <w:t xml:space="preserve">3. Research Objectives</w:t>
      </w:r>
    </w:p>
    <w:p>
      <w:pPr>
        <w:pStyle w:val="FirstParagraph"/>
      </w:pPr>
      <w:r>
        <w:t xml:space="preserve">This Research Proposal aims to define and validate the optimal scope, responsibilities, and impact metrics for a Statistician within the United States San Francisco context. Specific objectives are:</w:t>
      </w:r>
    </w:p>
    <w:p>
      <w:pPr>
        <w:numPr>
          <w:ilvl w:val="0"/>
          <w:numId w:val="1002"/>
        </w:numPr>
        <w:pStyle w:val="Compact"/>
      </w:pPr>
      <w:r>
        <w:t xml:space="preserve">To develop a comprehensive framework outlining core competencies (e.g., machine learning for public health prediction, spatial statistics for housing analysis) uniquely relevant to San Francisco's challenges.</w:t>
      </w:r>
    </w:p>
    <w:p>
      <w:pPr>
        <w:numPr>
          <w:ilvl w:val="0"/>
          <w:numId w:val="1002"/>
        </w:numPr>
        <w:pStyle w:val="Compact"/>
      </w:pPr>
      <w:r>
        <w:t xml:space="preserve">To conduct case studies demonstrating how Statistician-led analyses have resolved specific municipal issues (e.g., optimizing bus routes using transit data, predicting homelessness risk factors).</w:t>
      </w:r>
    </w:p>
    <w:p>
      <w:pPr>
        <w:numPr>
          <w:ilvl w:val="0"/>
          <w:numId w:val="1002"/>
        </w:numPr>
        <w:pStyle w:val="Compact"/>
      </w:pPr>
      <w:r>
        <w:t xml:space="preserve">To establish a set of measurable outcomes (e.g., reduced policy decision time by X%, increased adoption of predictive models in Y departments) to evaluate the Statistician's contribution.</w:t>
      </w:r>
    </w:p>
    <w:p>
      <w:pPr>
        <w:numPr>
          <w:ilvl w:val="0"/>
          <w:numId w:val="1002"/>
        </w:numPr>
        <w:pStyle w:val="Compact"/>
      </w:pPr>
      <w:r>
        <w:t xml:space="preserve">To propose a sustainable career path and professional development model for Statisticians within United States San Francisco's public and private sectors.</w:t>
      </w:r>
    </w:p>
    <w:bookmarkEnd w:id="23"/>
    <w:bookmarkStart w:id="24" w:name="X3092cda3421c36f126d607ce6fc636abee35ff6"/>
    <w:p>
      <w:pPr>
        <w:pStyle w:val="Heading2"/>
      </w:pPr>
      <w:r>
        <w:t xml:space="preserve">4. Methodology: Context-Driven Statistical Research</w:t>
      </w:r>
    </w:p>
    <w:p>
      <w:pPr>
        <w:pStyle w:val="FirstParagraph"/>
      </w:pPr>
      <w:r>
        <w:t xml:space="preserve">This study employs a mixed-methods approach grounded in the realities of United States San Francisco:</w:t>
      </w:r>
    </w:p>
    <w:p>
      <w:pPr>
        <w:numPr>
          <w:ilvl w:val="0"/>
          <w:numId w:val="1003"/>
        </w:numPr>
        <w:pStyle w:val="Compact"/>
      </w:pPr>
      <w:r>
        <w:rPr>
          <w:bCs/>
          <w:b/>
        </w:rPr>
        <w:t xml:space="preserve">Qualitative Analysis:</w:t>
      </w:r>
      <w:r>
        <w:t xml:space="preserve"> </w:t>
      </w:r>
      <w:r>
        <w:t xml:space="preserve">In-depth interviews with current City data managers, public health officials, and tech industry leaders to identify pain points requiring Statistician expertise. Focus on San Francisco-specific barriers (e.g., data silos between SFMTA and Health Department).</w:t>
      </w:r>
    </w:p>
    <w:p>
      <w:pPr>
        <w:numPr>
          <w:ilvl w:val="0"/>
          <w:numId w:val="1003"/>
        </w:numPr>
        <w:pStyle w:val="Compact"/>
      </w:pPr>
      <w:r>
        <w:rPr>
          <w:bCs/>
          <w:b/>
        </w:rPr>
        <w:t xml:space="preserve">Quantitative Case Studies:</w:t>
      </w:r>
      <w:r>
        <w:t xml:space="preserve"> </w:t>
      </w:r>
      <w:r>
        <w:t xml:space="preserve">Re-analysis of existing datasets from the San Francisco Open Data Portal, CHI (Community Health Improvement) reports, and housing market databases using advanced statistical techniques. Examples include applying survival analysis to homelessness data or Bayesian modeling to traffic congestion patterns.</w:t>
      </w:r>
    </w:p>
    <w:p>
      <w:pPr>
        <w:numPr>
          <w:ilvl w:val="0"/>
          <w:numId w:val="1003"/>
        </w:numPr>
        <w:pStyle w:val="Compact"/>
      </w:pPr>
      <w:r>
        <w:rPr>
          <w:bCs/>
          <w:b/>
        </w:rPr>
        <w:t xml:space="preserve">Stakeholder Workshops:</w:t>
      </w:r>
      <w:r>
        <w:t xml:space="preserve"> </w:t>
      </w:r>
      <w:r>
        <w:t xml:space="preserve">Collaborative sessions with City departments (e.g., Planning, Housing Authority, Health), community organizations, and academic partners (UCSF, SFSU) to co-design the Statistician's role and validate methodology relevance to San Francisco’s needs.</w:t>
      </w:r>
    </w:p>
    <w:p>
      <w:pPr>
        <w:numPr>
          <w:ilvl w:val="0"/>
          <w:numId w:val="1003"/>
        </w:numPr>
        <w:pStyle w:val="Compact"/>
      </w:pPr>
      <w:r>
        <w:rPr>
          <w:bCs/>
          <w:b/>
        </w:rPr>
        <w:t xml:space="preserve">Comparative Benchmarking:</w:t>
      </w:r>
      <w:r>
        <w:t xml:space="preserve"> </w:t>
      </w:r>
      <w:r>
        <w:t xml:space="preserve">Analyzing Statistician roles in comparable United States cities (e.g., New York City, Seattle) while emphasizing the unique scale and diversity of United States San Francisco.</w:t>
      </w:r>
    </w:p>
    <w:p>
      <w:pPr>
        <w:pStyle w:val="FirstParagraph"/>
      </w:pPr>
      <w:r>
        <w:t xml:space="preserve">The research design prioritizes actionable outputs directly applicable to the daily work of a Statistician in San Francisco, ensuring findings are immediately useful for implementation within the United States context.</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4"/>
        </w:numPr>
        <w:pStyle w:val="Compact"/>
      </w:pPr>
      <w:r>
        <w:t xml:space="preserve">A validated, detailed job description and performance framework for the Statistician role specific to United States San Francisco, moving beyond generic templates.</w:t>
      </w:r>
    </w:p>
    <w:p>
      <w:pPr>
        <w:numPr>
          <w:ilvl w:val="0"/>
          <w:numId w:val="1004"/>
        </w:numPr>
        <w:pStyle w:val="Compact"/>
      </w:pPr>
      <w:r>
        <w:t xml:space="preserve">Evidence-based case studies proving the Statistician's value in solving high-impact local problems (e.g., "How Statistical Analysis Reduced Emergency Response Times by 15% in SF Fire Department Data").</w:t>
      </w:r>
    </w:p>
    <w:p>
      <w:pPr>
        <w:numPr>
          <w:ilvl w:val="0"/>
          <w:numId w:val="1004"/>
        </w:numPr>
        <w:pStyle w:val="Compact"/>
      </w:pPr>
      <w:r>
        <w:t xml:space="preserve">A clear roadmap for integrating the Statistician into cross-departmental initiatives, fostering data literacy across City government.</w:t>
      </w:r>
    </w:p>
    <w:p>
      <w:pPr>
        <w:numPr>
          <w:ilvl w:val="0"/>
          <w:numId w:val="1004"/>
        </w:numPr>
        <w:pStyle w:val="Compact"/>
      </w:pPr>
      <w:r>
        <w:t xml:space="preserve">Policy recommendations advocating for institutionalizing the Statistician position as a core component of San Francisco’s data strategy, directly supporting its status as a United States leader in urban innovation.</w:t>
      </w:r>
    </w:p>
    <w:p>
      <w:pPr>
        <w:pStyle w:val="FirstParagraph"/>
      </w:pPr>
      <w:r>
        <w:t xml:space="preserve">The significance extends beyond San Francisco: it provides a replicable model for other major United States cities facing similar data challenges. By demonstrating the tangible return on investment of specialized statistical expertise within the unique setting of San Francisco, this research will catalyze broader recognition of the Statistician's vital role in modern governance across the United States.</w:t>
      </w:r>
    </w:p>
    <w:bookmarkEnd w:id="25"/>
    <w:bookmarkStart w:id="26" w:name="X7c41ffe392698e14b3d93ec1a61945c8b92322a"/>
    <w:p>
      <w:pPr>
        <w:pStyle w:val="Heading2"/>
      </w:pPr>
      <w:r>
        <w:t xml:space="preserve">6. Conclusion: A Strategic Imperative for San Francisco</w:t>
      </w:r>
    </w:p>
    <w:p>
      <w:pPr>
        <w:pStyle w:val="FirstParagraph"/>
      </w:pPr>
      <w:r>
        <w:t xml:space="preserve">In conclusion, this Research Proposal unequivocally establishes that a dedicated Statistician is not an ancillary position but a strategic necessity for United States San Francisco's future. The city’s complexity demands statistical expertise that understands local nuances—from the tech-driven economy of the Mission District to the housing pressures in South of Market. Investing in a high-caliber Statistician, defined by this research specifically for San Francisco’s ecosystem, will yield profound benefits: more equitable policies, efficient resource allocation, predictive capabilities for emerging crises, and enhanced trust in data-driven governance. This initiative positions United States San Francisco at the forefront of leveraging statistics to build a smarter, fairer city. The time to formalize and empower the Statistician role within our municipal framework is now.</w:t>
      </w:r>
    </w:p>
    <w:bookmarkEnd w:id="26"/>
    <w:bookmarkStart w:id="27" w:name="references-illustrative"/>
    <w:p>
      <w:pPr>
        <w:pStyle w:val="Heading2"/>
      </w:pPr>
      <w:r>
        <w:t xml:space="preserve">References (Illustrative)</w:t>
      </w:r>
    </w:p>
    <w:p>
      <w:pPr>
        <w:pStyle w:val="FirstParagraph"/>
      </w:pPr>
      <w:r>
        <w:t xml:space="preserve">San Francisco Department of Public Health. (2023). *Data Dashboard: Homelessness &amp; Housing*. https://data.sfgov.org</w:t>
      </w:r>
      <w:r>
        <w:br/>
      </w:r>
      <w:r>
        <w:t xml:space="preserve">San Francisco Open Data Portal. (n.d.). *Transportation and Mobility Data*. https://data.sfgov.org</w:t>
      </w:r>
      <w:r>
        <w:br/>
      </w:r>
      <w:r>
        <w:t xml:space="preserve">U.S. Census Bureau. (2023). *San Francisco Metro Area Demographics*. https://census.gov/sanfrancisco</w:t>
      </w:r>
      <w:r>
        <w:br/>
      </w:r>
      <w:r>
        <w:t xml:space="preserve">Smith, J., &amp; Chen, L. (2022). *Ethical Statistics in Urban Policy: Lessons from the Bay Area*. Journal of Urban Data Science, 15(3), 45-67.</w:t>
      </w:r>
      <w:r>
        <w:br/>
      </w:r>
      <w:r>
        <w:t xml:space="preserve">City of San Francisco. (2023). *Strategic Plan for Data-Driven Governance*. Office of the Chief Technology Officer.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Practice in United States San Francisco</dc:title>
  <dc:creator/>
  <dc:language>en</dc:language>
  <cp:keywords/>
  <dcterms:created xsi:type="dcterms:W3CDTF">2026-07-21T08:23:46Z</dcterms:created>
  <dcterms:modified xsi:type="dcterms:W3CDTF">2026-07-21T08:23:46Z</dcterms:modified>
</cp:coreProperties>
</file>

<file path=docProps/custom.xml><?xml version="1.0" encoding="utf-8"?>
<Properties xmlns="http://schemas.openxmlformats.org/officeDocument/2006/custom-properties" xmlns:vt="http://schemas.openxmlformats.org/officeDocument/2006/docPropsVTypes"/>
</file>