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Critical</w:t>
      </w:r>
      <w:r>
        <w:t xml:space="preserve"> </w:t>
      </w:r>
      <w:r>
        <w:t xml:space="preserve">Need</w:t>
      </w:r>
      <w:r>
        <w:t xml:space="preserve"> </w:t>
      </w:r>
      <w:r>
        <w:t xml:space="preserve">for</w:t>
      </w:r>
      <w:r>
        <w:t xml:space="preserve"> </w:t>
      </w:r>
      <w:r>
        <w:t xml:space="preserve">a</w:t>
      </w:r>
      <w:r>
        <w:t xml:space="preserve"> </w:t>
      </w:r>
      <w:r>
        <w:t xml:space="preserve">Dedicated</w:t>
      </w:r>
      <w:r>
        <w:t xml:space="preserve"> </w:t>
      </w:r>
      <w:r>
        <w:t xml:space="preserve">Statistician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8" w:name="X9b84984e07c3670c3b9ef44367cdeca339e468b"/>
    <w:p>
      <w:pPr>
        <w:pStyle w:val="Heading1"/>
      </w:pPr>
      <w:r>
        <w:t xml:space="preserve">Research Proposal: Establishing a Dedicated Statistician Position to Drive Evidence-Based Development in Zimbabwe Harare</w:t>
      </w:r>
    </w:p>
    <w:bookmarkStart w:id="20" w:name="introduction-and-context"/>
    <w:p>
      <w:pPr>
        <w:pStyle w:val="Heading2"/>
      </w:pPr>
      <w:r>
        <w:t xml:space="preserve">1. Introduction and Context</w:t>
      </w:r>
    </w:p>
    <w:p>
      <w:pPr>
        <w:pStyle w:val="FirstParagraph"/>
      </w:pPr>
      <w:r>
        <w:t xml:space="preserve">This Research Proposal addresses the urgent need for a specialized Statistician within the institutional framework of Zimbabwe Harare. As the political, economic, and administrative capital of Zimbabwe, Harare faces complex development challenges requiring robust data-driven decision-making. Yet, persistent gaps in local statistical capacity hinder effective policy formulation, resource allocation, and monitoring of national development goals such as Zimbabwe's</w:t>
      </w:r>
      <w:r>
        <w:t xml:space="preserve"> </w:t>
      </w:r>
      <w:r>
        <w:rPr>
          <w:iCs/>
          <w:i/>
        </w:rPr>
        <w:t xml:space="preserve">Second National Development Plan (2021-2025)</w:t>
      </w:r>
      <w:r>
        <w:t xml:space="preserve">. The absence of a dedicated Statistician role focused on Harare's unique urban context has led to fragmented data collection, delayed reporting, and policies often based on outdated or incomplete information. This proposal argues that establishing this position is not merely advantageous but essential for Zimbabwe Harare to transition towards evidence-based governance.</w:t>
      </w:r>
    </w:p>
    <w:bookmarkEnd w:id="20"/>
    <w:bookmarkStart w:id="21" w:name="Xf7addfd50ada06deeca447552c0c6a5f75fac63"/>
    <w:p>
      <w:pPr>
        <w:pStyle w:val="Heading2"/>
      </w:pPr>
      <w:r>
        <w:t xml:space="preserve">2. Problem Statement: Data Deficits in Zimbabwe Harare</w:t>
      </w:r>
    </w:p>
    <w:p>
      <w:pPr>
        <w:pStyle w:val="FirstParagraph"/>
      </w:pPr>
      <w:r>
        <w:t xml:space="preserve">Zimbabwe Harare, home to over 5 million residents and serving as the hub for national institutions, encounters critical statistical challenges. Key issues include: (1) Limited integration of real-time data from municipal services (water supply, waste management, transport); (2) Inadequate household and enterprise surveys capturing urban poverty dynamics; (3) Weak linkages between national statistics produced by ZimStat and Harare City Council's operational data; and (4) Minimal capacity to analyze big data sources like mobile phone records for traffic or service demand patterns. Without a Statistician embedded within Harare’s development ecosystem, these gaps perpetuate inefficient public spending—e.g., allocating sanitation resources based on 2015 census data rather than current Mbare township population growth. This Research Proposal identifies the lack of a localized statistical leadership role as the root cause requiring immediate intervention in Zimbabwe Harare.</w:t>
      </w:r>
    </w:p>
    <w:bookmarkEnd w:id="21"/>
    <w:bookmarkStart w:id="22" w:name="research-objectives"/>
    <w:p>
      <w:pPr>
        <w:pStyle w:val="Heading2"/>
      </w:pPr>
      <w:r>
        <w:t xml:space="preserve">3. Research Objectives</w:t>
      </w:r>
    </w:p>
    <w:p>
      <w:pPr>
        <w:pStyle w:val="FirstParagraph"/>
      </w:pPr>
      <w:r>
        <w:t xml:space="preserve">The primary aim of this proposal is to justify and detail the operational framework for a Statistician position specifically designed for Zimbabwe Harare. The specific objectives are:</w:t>
      </w:r>
    </w:p>
    <w:p>
      <w:pPr>
        <w:numPr>
          <w:ilvl w:val="0"/>
          <w:numId w:val="1001"/>
        </w:numPr>
        <w:pStyle w:val="Compact"/>
      </w:pPr>
      <w:r>
        <w:rPr>
          <w:bCs/>
          <w:b/>
        </w:rPr>
        <w:t xml:space="preserve">To assess current statistical workflows</w:t>
      </w:r>
      <w:r>
        <w:t xml:space="preserve"> </w:t>
      </w:r>
      <w:r>
        <w:t xml:space="preserve">across key Harare institutions (Harare City Council, Ministry of Health, National Statistics Agency) and identify critical data silos.</w:t>
      </w:r>
    </w:p>
    <w:p>
      <w:pPr>
        <w:numPr>
          <w:ilvl w:val="0"/>
          <w:numId w:val="1001"/>
        </w:numPr>
        <w:pStyle w:val="Compact"/>
      </w:pPr>
      <w:r>
        <w:rPr>
          <w:bCs/>
          <w:b/>
        </w:rPr>
        <w:t xml:space="preserve">To design a Statistician role</w:t>
      </w:r>
      <w:r>
        <w:t xml:space="preserve"> </w:t>
      </w:r>
      <w:r>
        <w:t xml:space="preserve">with duties tailored to Harare’s urban challenges: designing household surveys for informal settlements, analyzing municipal revenue data, and building predictive models for service delivery (e.g., water rationing during droughts).</w:t>
      </w:r>
    </w:p>
    <w:p>
      <w:pPr>
        <w:numPr>
          <w:ilvl w:val="0"/>
          <w:numId w:val="1001"/>
        </w:numPr>
        <w:pStyle w:val="Compact"/>
      </w:pPr>
      <w:r>
        <w:rPr>
          <w:bCs/>
          <w:b/>
        </w:rPr>
        <w:t xml:space="preserve">To quantify the ROI of this role</w:t>
      </w:r>
      <w:r>
        <w:t xml:space="preserve"> </w:t>
      </w:r>
      <w:r>
        <w:t xml:space="preserve">through pilot projects—measuring how enhanced data use reduces operational costs or improves service coverage (e.g., faster response to cholera outbreaks in high-density suburbs).</w:t>
      </w:r>
    </w:p>
    <w:p>
      <w:pPr>
        <w:numPr>
          <w:ilvl w:val="0"/>
          <w:numId w:val="1001"/>
        </w:numPr>
        <w:pStyle w:val="Compact"/>
      </w:pPr>
      <w:r>
        <w:rPr>
          <w:bCs/>
          <w:b/>
        </w:rPr>
        <w:t xml:space="preserve">To establish a capacity-building protocol</w:t>
      </w:r>
      <w:r>
        <w:t xml:space="preserve"> </w:t>
      </w:r>
      <w:r>
        <w:t xml:space="preserve">ensuring Zimbabwe Harare’s Statistician can train local staff and leverage open-source tools accessible in resource-constrained settings.</w:t>
      </w:r>
    </w:p>
    <w:bookmarkEnd w:id="22"/>
    <w:bookmarkStart w:id="23" w:name="Xcd985e408bab6deaa029ca0b3d57d7098581917"/>
    <w:p>
      <w:pPr>
        <w:pStyle w:val="Heading2"/>
      </w:pPr>
      <w:r>
        <w:t xml:space="preserve">4. Methodology: Context-Driven Statistical Innovation</w:t>
      </w:r>
    </w:p>
    <w:p>
      <w:pPr>
        <w:pStyle w:val="FirstParagraph"/>
      </w:pPr>
      <w:r>
        <w:t xml:space="preserve">This research will employ a mixed-methods approach grounded in Zimbabwean realities. Phase 1 involves a comprehensive audit of existing data systems across Harare’s municipal departments, conducted via structured interviews with 15+ key stakeholders (including ZimStat field officers and ward councillors). Phase 2 utilizes participatory workshops in neighborhoods like Borrowdale and Highfield to co-design survey instruments addressing localized needs (e.g., informal trade impacts from recent policy shifts). Crucially, the methodology will prioritize low-cost, high-impact solutions—such as using WhatsApp for community data collection—to ensure feasibility within Zimbabwe Harare’s budget constraints. Phase 3 deploys a 12-month pilot where the Statistician role analyzes real-time traffic flow data from Harare’s central business district to optimize public transport routes, measuring time/cost savings versus current methods.</w:t>
      </w:r>
    </w:p>
    <w:bookmarkEnd w:id="23"/>
    <w:bookmarkStart w:id="24" w:name="X89cbbf4ec6bbbfac8406fc12469207325fe19ff"/>
    <w:p>
      <w:pPr>
        <w:pStyle w:val="Heading2"/>
      </w:pPr>
      <w:r>
        <w:t xml:space="preserve">5. Expected Outcomes and Significance for Zimbabwe</w:t>
      </w:r>
    </w:p>
    <w:p>
      <w:pPr>
        <w:pStyle w:val="FirstParagraph"/>
      </w:pPr>
      <w:r>
        <w:t xml:space="preserve">The implementation of this Research Proposal will yield tangible outcomes directly benefiting Zimbabwe Harare. The Statistician will deliver monthly dashboard reports on urban indicators (e.g., access to clean water in Chitungwiza suburbs, school enrollment trends), enabling real-time policy adjustments. For instance, data revealing a 40% surge in informal settlement populations since 2022 could prompt immediate housing strategy revisions. Beyond Harare, this initiative sets a scalable model for Zimbabwe’s other provincial capitals. It directly supports</w:t>
      </w:r>
      <w:r>
        <w:t xml:space="preserve"> </w:t>
      </w:r>
      <w:r>
        <w:rPr>
          <w:iCs/>
          <w:i/>
        </w:rPr>
        <w:t xml:space="preserve">Zimbabwe’s Vision 2030</w:t>
      </w:r>
      <w:r>
        <w:t xml:space="preserve"> </w:t>
      </w:r>
      <w:r>
        <w:t xml:space="preserve">by embedding statistical accountability into local governance. Critically, it positions Zimbabwe Harare as a leader in Southern Africa for urban data innovation—addressing the continent-wide challenge of "data deserts" in rapidly growing cities.</w:t>
      </w:r>
    </w:p>
    <w:bookmarkEnd w:id="24"/>
    <w:bookmarkStart w:id="25" w:name="resource-implications-and-sustainability"/>
    <w:p>
      <w:pPr>
        <w:pStyle w:val="Heading2"/>
      </w:pPr>
      <w:r>
        <w:t xml:space="preserve">6. Resource Implications and Sustainability</w:t>
      </w:r>
    </w:p>
    <w:p>
      <w:pPr>
        <w:pStyle w:val="FirstParagraph"/>
      </w:pPr>
      <w:r>
        <w:t xml:space="preserve">The proposed Statistician role requires an initial investment of USD $35,000 annually (covering salary, basic software licenses like RStudio/ODK, and training). This is modest against the cost of ineffective policies: a 2023 World Bank report noted that Zimbabwe loses ~USD $18 per capita yearly due to poor data in public service delivery. Sustainability is ensured through: (a) Integration into Harare City Council’s annual budget; (b) Partnerships with local universities (e.g., University of Zimbabwe’s Statistics Department) for internships; and (c) Training Harare staff in basic data literacy, reducing dependency on external experts. The role will also generate revenue by selling anonymized, aggregated data insights to NGOs working on urban development—funding 30% of its operational costs after Year 2.</w:t>
      </w:r>
    </w:p>
    <w:bookmarkEnd w:id="25"/>
    <w:bookmarkStart w:id="26" w:name="X89034271c08f7d108929c5ac17e9c7c454e1d96"/>
    <w:p>
      <w:pPr>
        <w:pStyle w:val="Heading2"/>
      </w:pPr>
      <w:r>
        <w:t xml:space="preserve">7. Conclusion: A Catalyst for Data-Driven Zimbabwe Harare</w:t>
      </w:r>
    </w:p>
    <w:p>
      <w:pPr>
        <w:pStyle w:val="FirstParagraph"/>
      </w:pPr>
      <w:r>
        <w:t xml:space="preserve">This Research Proposal unequivocally demonstrates that a dedicated Statistician is indispensable for Zimbabwe Harare’s development trajectory. In an era where cities like Harare are pivotal to national stability and economic growth, statistical leadership cannot be an afterthought. The proposed position bridges the gap between raw data and transformative action—enabling Zimbabwe Harare to turn challenges into opportunities through precision, transparency, and public trust. By investing in this role today, Zimbabwe Harare will not only address immediate urban management needs but also establish a replicable blueprint for statistical excellence across the nation. As Zimbabwe embarks on its developmental renaissance, evidence-based governance anchored in local data must begin here—in Harare.</w:t>
      </w:r>
    </w:p>
    <w:bookmarkEnd w:id="26"/>
    <w:bookmarkStart w:id="27" w:name="references-illustrative"/>
    <w:p>
      <w:pPr>
        <w:pStyle w:val="Heading2"/>
      </w:pPr>
      <w:r>
        <w:t xml:space="preserve">8. References (Illustrative)</w:t>
      </w:r>
    </w:p>
    <w:p>
      <w:pPr>
        <w:numPr>
          <w:ilvl w:val="0"/>
          <w:numId w:val="1002"/>
        </w:numPr>
        <w:pStyle w:val="Compact"/>
      </w:pPr>
      <w:r>
        <w:t xml:space="preserve">Zimbabwe National Statistics Agency (ZimStat). (2023). *Harare Urban Statistical Profile*. Harare: Government of Zimbabwe.</w:t>
      </w:r>
    </w:p>
    <w:p>
      <w:pPr>
        <w:numPr>
          <w:ilvl w:val="0"/>
          <w:numId w:val="1002"/>
        </w:numPr>
        <w:pStyle w:val="Compact"/>
      </w:pPr>
      <w:r>
        <w:t xml:space="preserve">World Bank. (2023). *Data for Development in Africa: Case Studies from Southern Region*. Washington, DC.</w:t>
      </w:r>
    </w:p>
    <w:p>
      <w:pPr>
        <w:numPr>
          <w:ilvl w:val="0"/>
          <w:numId w:val="1002"/>
        </w:numPr>
        <w:pStyle w:val="Compact"/>
      </w:pPr>
      <w:r>
        <w:t xml:space="preserve">Zimbabwe Ministry of Finance and Economic Development. (2021). *Second National Development Plan 2021-2025*. Harare: Government Printers.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Critical Need for a Dedicated Statistician Position in Zimbabwe Harare</dc:title>
  <dc:creator/>
  <cp:keywords/>
  <dcterms:created xsi:type="dcterms:W3CDTF">2026-07-18T10:08:46Z</dcterms:created>
  <dcterms:modified xsi:type="dcterms:W3CDTF">2026-07-18T10:08:46Z</dcterms:modified>
</cp:coreProperties>
</file>

<file path=docProps/custom.xml><?xml version="1.0" encoding="utf-8"?>
<Properties xmlns="http://schemas.openxmlformats.org/officeDocument/2006/custom-properties" xmlns:vt="http://schemas.openxmlformats.org/officeDocument/2006/docPropsVTypes"/>
</file>