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Turkey</w:t>
      </w:r>
      <w:r>
        <w:t xml:space="preserve"> </w:t>
      </w:r>
      <w:r>
        <w:t xml:space="preserve">Istanbul</w:t>
      </w:r>
    </w:p>
    <w:bookmarkStart w:id="27" w:name="X545de50a1f1b4653919aea40f4137e18d68a651"/>
    <w:p>
      <w:pPr>
        <w:pStyle w:val="Heading1"/>
      </w:pPr>
      <w:r>
        <w:t xml:space="preserve">Research Proposal: Integrating Systems Engineering Principles for Resilient Infrastructure Management in Turkey Istanbul</w:t>
      </w:r>
    </w:p>
    <w:bookmarkStart w:id="20" w:name="abstract"/>
    <w:p>
      <w:pPr>
        <w:pStyle w:val="Heading2"/>
      </w:pPr>
      <w:r>
        <w:t xml:space="preserve">Abstract</w:t>
      </w:r>
    </w:p>
    <w:p>
      <w:pPr>
        <w:pStyle w:val="FirstParagraph"/>
      </w:pPr>
      <w:r>
        <w:t xml:space="preserve">This Research Proposal outlines a comprehensive study to establish a framework for Systems Engineering application within the complex urban ecosystem of Turkey Istanbul. Focusing on the city's escalating infrastructure demands, transportation gridlock, and climate vulnerability, this project positions the Systems Engineer as the pivotal professional coordinating multidisciplinary solutions. The proposed research addresses critical gaps in Istanbul's urban management by deploying a holistic systems approach, directly contributing to sustainable development goals within Turkey's most populous metropolis. This study will develop actionable methodologies for local Turkish authorities and international stakeholders, demonstrating how Systems Engineering transforms fragmented urban challenges into integrated opportunities for resilience and growth.</w:t>
      </w:r>
    </w:p>
    <w:bookmarkEnd w:id="20"/>
    <w:bookmarkStart w:id="21" w:name="introduction-the-istanbul-imperative"/>
    <w:p>
      <w:pPr>
        <w:pStyle w:val="Heading2"/>
      </w:pPr>
      <w:r>
        <w:t xml:space="preserve">1. Introduction: The Istanbul Imperative</w:t>
      </w:r>
    </w:p>
    <w:p>
      <w:pPr>
        <w:pStyle w:val="FirstParagraph"/>
      </w:pPr>
      <w:r>
        <w:t xml:space="preserve">Turkey Istanbul, as a global crossroads with over 16 million residents and unparalleled economic significance, faces unprecedented urban complexity. Rapid population growth, aging infrastructure (including water systems dating back to the Ottoman era), chronic traffic congestion impacting 50%+ of commute times, and heightened seismic risks create a volatile environment where traditional engineering silos fail. This Research Proposal argues that Systems Engineering is not merely beneficial but essential for Istanbul's future. A qualified Systems Engineer must transcend conventional technical roles, acting as a strategic integrator who understands socio-technical systems within the unique cultural, economic, and geographical context of Turkey Istanbul. The failure to adopt this systemic perspective risks exacerbating existing crises and squandering immense potential for sustainable urban transformation.</w:t>
      </w:r>
    </w:p>
    <w:bookmarkEnd w:id="21"/>
    <w:bookmarkStart w:id="22" w:name="X3d658418e81cc5d79e7fc34e500465ddc17fd55"/>
    <w:p>
      <w:pPr>
        <w:pStyle w:val="Heading2"/>
      </w:pPr>
      <w:r>
        <w:t xml:space="preserve">2. Problem Statement: Fragmentation vs. Integration in Turkey Istanbul</w:t>
      </w:r>
    </w:p>
    <w:p>
      <w:pPr>
        <w:pStyle w:val="FirstParagraph"/>
      </w:pPr>
      <w:r>
        <w:t xml:space="preserve">Istanbul's current infrastructure management suffers from critical fragmentation. Transportation planning, water resource management, energy distribution, and emergency response operate largely in isolation under separate municipal departments or private entities. This siloed approach leads to inefficient resource use (e.g., roadworks disrupting water mains), duplicated efforts, and inadequate preparedness for cascading failures like those experienced during major flood events or earthquake scenarios. The absence of a structured Systems Engineering framework means Istanbul lacks a unified methodology to model interdependencies, optimize system-wide performance, and proactively manage risks within its intricate urban fabric. The urgent need for a dedicated Systems Engineer role – one capable of navigating Turkey's regulatory landscape while applying systems thinking – is the central thesis driving this Research Proposal.</w:t>
      </w:r>
    </w:p>
    <w:bookmarkEnd w:id="22"/>
    <w:bookmarkStart w:id="23" w:name="Xafd474313e2967158d542c8c0d87627df4155e3"/>
    <w:p>
      <w:pPr>
        <w:pStyle w:val="Heading2"/>
      </w:pPr>
      <w:r>
        <w:t xml:space="preserve">3. Literature Review: Systems Engineering in Urban Contexts</w:t>
      </w:r>
    </w:p>
    <w:p>
      <w:pPr>
        <w:pStyle w:val="FirstParagraph"/>
      </w:pPr>
      <w:r>
        <w:t xml:space="preserve">Existing literature on Urban Systems Engineering (USE) emphasizes holistic models for megacities, with seminal works by Pahl &amp; Beitz and recent publications from the International Council on Systems Engineering (INCOSE) providing theoretical foundations. However, studies specifically targeting Mediterranean coastal megacities with Istanbul's unique challenges – dense historic districts, straddling two continents, extreme tourism pressures (12 million annual visitors), and specific Turkish regulatory frameworks like the Urban Transformation Law – are scarce. Research by the Bogazici University Urban Studies Centre acknowledges Istanbul's complexity but lacks a practical Systems Engineering implementation roadmap. This gap underscores the necessity of this Research Proposal: to generate context-specific knowledge directly applicable for Systems Engineers working within Turkey Istanbul, bridging global best practices with local realities.</w:t>
      </w:r>
    </w:p>
    <w:bookmarkEnd w:id="23"/>
    <w:bookmarkStart w:id="24" w:name="research-objectives-and-methodology"/>
    <w:p>
      <w:pPr>
        <w:pStyle w:val="Heading2"/>
      </w:pPr>
      <w:r>
        <w:t xml:space="preserve">4. Research Objectives and Methodology</w:t>
      </w:r>
    </w:p>
    <w:p>
      <w:pPr>
        <w:pStyle w:val="FirstParagraph"/>
      </w:pPr>
      <w:r>
        <w:t xml:space="preserve">This Research Proposal aims to develop and validate a practical Systems Engineering framework tailored for Istanbul. Key objectives include:</w:t>
      </w:r>
    </w:p>
    <w:p>
      <w:pPr>
        <w:numPr>
          <w:ilvl w:val="0"/>
          <w:numId w:val="1001"/>
        </w:numPr>
        <w:pStyle w:val="Compact"/>
      </w:pPr>
      <w:r>
        <w:t xml:space="preserve">Mapping the interdependencies within Istanbul's critical infrastructure systems (transportation, energy, water, waste) using system dynamics modeling.</w:t>
      </w:r>
    </w:p>
    <w:p>
      <w:pPr>
        <w:numPr>
          <w:ilvl w:val="0"/>
          <w:numId w:val="1001"/>
        </w:numPr>
        <w:pStyle w:val="Compact"/>
      </w:pPr>
      <w:r>
        <w:t xml:space="preserve">Identifying key stakeholder groups (municipalities, utilities, communities, tourism sector) and their systemic needs within Turkey Istanbul.</w:t>
      </w:r>
    </w:p>
    <w:p>
      <w:pPr>
        <w:numPr>
          <w:ilvl w:val="0"/>
          <w:numId w:val="1001"/>
        </w:numPr>
        <w:pStyle w:val="Compact"/>
      </w:pPr>
      <w:r>
        <w:t xml:space="preserve">Developing a standardized role definition and competency framework for the Systems Engineer in the Turkish urban context.</w:t>
      </w:r>
    </w:p>
    <w:p>
      <w:pPr>
        <w:numPr>
          <w:ilvl w:val="0"/>
          <w:numId w:val="1001"/>
        </w:numPr>
        <w:pStyle w:val="Compact"/>
      </w:pPr>
      <w:r>
        <w:t xml:space="preserve">Creating a pilot implementation plan focusing on a high-impact zone (e.g., the Marmaray corridor or Kadıköy waterfront regeneration area).</w:t>
      </w:r>
    </w:p>
    <w:p>
      <w:pPr>
        <w:pStyle w:val="FirstParagraph"/>
      </w:pPr>
      <w:r>
        <w:t xml:space="preserve">The methodology employs mixed methods: Phase 1 involves extensive stakeholder workshops across Istanbul with Turkish urban planners and engineers; Phase 2 utilizes system mapping and simulation modeling based on Istanbul-specific data (traffic flow, water usage, seismic risk maps); Phase 3 conducts a controlled pilot project in collaboration with the Istanbul Metropolitan Municipality (IMM), supervised by a lead Systems Engineer. Data will be analyzed for feasibility, cost-benefit, and resilience improvements using Turkish national standards.</w:t>
      </w:r>
    </w:p>
    <w:bookmarkEnd w:id="24"/>
    <w:bookmarkStart w:id="25" w:name="expected-outcomes-and-significance"/>
    <w:p>
      <w:pPr>
        <w:pStyle w:val="Heading2"/>
      </w:pPr>
      <w:r>
        <w:t xml:space="preserve">5. Expected Outcomes and Significance</w:t>
      </w:r>
    </w:p>
    <w:p>
      <w:pPr>
        <w:pStyle w:val="FirstParagraph"/>
      </w:pPr>
      <w:r>
        <w:t xml:space="preserve">This Research Proposal is expected to deliver:</w:t>
      </w:r>
    </w:p>
    <w:p>
      <w:pPr>
        <w:numPr>
          <w:ilvl w:val="0"/>
          <w:numId w:val="1002"/>
        </w:numPr>
        <w:pStyle w:val="Compact"/>
      </w:pPr>
      <w:r>
        <w:t xml:space="preserve">A validated Istanbul-specific Systems Engineering Reference Model for urban infrastructure.</w:t>
      </w:r>
    </w:p>
    <w:p>
      <w:pPr>
        <w:numPr>
          <w:ilvl w:val="0"/>
          <w:numId w:val="1002"/>
        </w:numPr>
        <w:pStyle w:val="Compact"/>
      </w:pPr>
      <w:r>
        <w:t xml:space="preserve">A comprehensive competency framework for the Systems Engineer role within Turkish municipal governance.</w:t>
      </w:r>
    </w:p>
    <w:p>
      <w:pPr>
        <w:numPr>
          <w:ilvl w:val="0"/>
          <w:numId w:val="1002"/>
        </w:numPr>
        <w:pStyle w:val="Compact"/>
      </w:pPr>
      <w:r>
        <w:t xml:space="preserve">Quantifiable evidence demonstrating how systems integration reduces operational costs (projected 15-20% efficiency gains) and enhances resilience in Istanbul's context.</w:t>
      </w:r>
    </w:p>
    <w:p>
      <w:pPr>
        <w:numPr>
          <w:ilvl w:val="0"/>
          <w:numId w:val="1002"/>
        </w:numPr>
        <w:pStyle w:val="Compact"/>
      </w:pPr>
      <w:r>
        <w:t xml:space="preserve">A replicable pilot blueprint adaptable for other major cities across Turkey, such as Ankara or Izmir, and potentially the wider region.</w:t>
      </w:r>
    </w:p>
    <w:p>
      <w:pPr>
        <w:pStyle w:val="FirstParagraph"/>
      </w:pPr>
      <w:r>
        <w:t xml:space="preserve">The significance is profound. For Turkey Istanbul, it offers a practical pathway to move beyond reactive crisis management towards proactive urban stewardship. Success empowers local Systems Engineers to become indispensable strategic assets within municipal leadership, directly contributing to national goals like 'Vision 2023' and sustainable development targets (SDGs). This research fills a critical void identified in the Turkish engineering community and positions Istanbul as a leader in applying advanced Systems Engineering for megacity resilience. It transforms the role of the Systems Engineer from a technical consultant into an urban architect of sustainability.</w:t>
      </w:r>
    </w:p>
    <w:bookmarkEnd w:id="25"/>
    <w:bookmarkStart w:id="26" w:name="conclusion"/>
    <w:p>
      <w:pPr>
        <w:pStyle w:val="Heading2"/>
      </w:pPr>
      <w:r>
        <w:t xml:space="preserve">6. Conclusion</w:t>
      </w:r>
    </w:p>
    <w:p>
      <w:pPr>
        <w:pStyle w:val="FirstParagraph"/>
      </w:pPr>
      <w:r>
        <w:t xml:space="preserve">The future viability and livability of Turkey Istanbul demand more than incremental engineering improvements; it requires a paradigm shift towards integrated systems thinking. This Research Proposal provides the critical foundation for embedding Systems Engineering as the cornerstone of urban development strategy in one of the world's most dynamic and challenging cities. By establishing clear methodologies, validating them through localized application, and defining the essential role of the Systems Engineer within Istanbul's unique socio-technical landscape, this project promises transformative outcomes. It moves beyond theory to deliver actionable solutions that directly address Istanbul's most pressing urban challenges, setting a new standard for sustainable metropolitan management in Turkey and serving as a vital model for cities globally facing similar complexities. The success of this Research Proposal hinges on the strategic deployment of skilled Systems Engineers who can navigate both the intricate technical systems and the rich cultural context of Turkey Istanbul.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Turkey Istanbul</dc:title>
  <dc:creator/>
  <dc:language>en</dc:language>
  <cp:keywords/>
  <dcterms:created xsi:type="dcterms:W3CDTF">2026-04-24T07:25:57Z</dcterms:created>
  <dcterms:modified xsi:type="dcterms:W3CDTF">2026-04-24T07:25:57Z</dcterms:modified>
</cp:coreProperties>
</file>

<file path=docProps/custom.xml><?xml version="1.0" encoding="utf-8"?>
<Properties xmlns="http://schemas.openxmlformats.org/officeDocument/2006/custom-properties" xmlns:vt="http://schemas.openxmlformats.org/officeDocument/2006/docPropsVTypes"/>
</file>