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Excellence</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676844d37c9928dcaa866f2e357037b7a9de41c"/>
    <w:p>
      <w:pPr>
        <w:pStyle w:val="Heading1"/>
      </w:pPr>
      <w:r>
        <w:t xml:space="preserve">Research Proposal: Enhancing Professional Well-being and Pedagogical Effectiveness of Teacher Primary within the Ontario Public School System, Focusing on Toronto Metropolitan Context</w:t>
      </w:r>
    </w:p>
    <w:bookmarkStart w:id="20" w:name="abstract"/>
    <w:p>
      <w:pPr>
        <w:pStyle w:val="Heading2"/>
      </w:pPr>
      <w:r>
        <w:t xml:space="preserve">Abstract</w:t>
      </w:r>
    </w:p>
    <w:p>
      <w:pPr>
        <w:pStyle w:val="FirstParagraph"/>
      </w:pPr>
      <w:r>
        <w:t xml:space="preserve">This research proposal outlines a critical investigation into the professional experiences, challenges, and support needs of Teacher Primary (grades JK-8) within the diverse educational landscape of Canada Toronto. With Toronto's public school system being one of the most linguistically and culturally complex in North America—encompassing over 180 languages spoken among students—the specific role of Teacher Primary demands nuanced understanding. This study seeks to generate actionable insights for policymakers, school boards (particularly the Toronto District School Board - TDSB), and teacher education institutions to strengthen primary-level educator capacity, directly addressing systemic pressures and fostering equitable student outcomes across Canada's most populous city.</w:t>
      </w:r>
    </w:p>
    <w:bookmarkEnd w:id="20"/>
    <w:bookmarkStart w:id="21" w:name="X1855d421fa322d1e170f8affa1b85638e0bd450"/>
    <w:p>
      <w:pPr>
        <w:pStyle w:val="Heading2"/>
      </w:pPr>
      <w:r>
        <w:t xml:space="preserve">1. Introduction: The Critical Context of Teacher Primary in Canada Toronto</w:t>
      </w:r>
    </w:p>
    <w:p>
      <w:pPr>
        <w:pStyle w:val="FirstParagraph"/>
      </w:pPr>
      <w:r>
        <w:t xml:space="preserve">The role of the Teacher Primary is foundational to Ontario’s educational success, shaping early literacy, numeracy, socio-emotional development, and critical thinking for children aged 5-14. In Canada Toronto, this role is uniquely demanding. The TDSB serves over 250,000 students in a student body where approximately 63% identify as visible minorities and nearly half speak a language other than English at home (TDSB Equity Report, 2023). Teacher Primary in Toronto classrooms consistently navigate unprecedented diversity, complex socio-economic realities, and evolving curriculum mandates (Ontario's "Growing Success" framework). Concurrently, Ontario faces a significant teacher shortage crisis; the TDSB reported a 15% vacancy rate in primary grades during the 2023-2024 school year. This proposal argues that understanding and supporting Teacher Primary specifically within this Toronto context is not merely beneficial but essential for achieving educational equity across Canada.</w:t>
      </w:r>
    </w:p>
    <w:bookmarkEnd w:id="21"/>
    <w:bookmarkStart w:id="22" w:name="problem-statement-and-research-gap"/>
    <w:p>
      <w:pPr>
        <w:pStyle w:val="Heading2"/>
      </w:pPr>
      <w:r>
        <w:t xml:space="preserve">2. Problem Statement and Research Gap</w:t>
      </w:r>
    </w:p>
    <w:p>
      <w:pPr>
        <w:pStyle w:val="FirstParagraph"/>
      </w:pPr>
      <w:r>
        <w:t xml:space="preserve">While national studies exist on teacher well-being and retention, few focus intensely on the *unique pressures* faced by Teacher Primary within Toronto's specific urban ecosystem. Existing literature often treats "primary teachers" generically, overlooking the distinct challenges of managing multi-language classrooms in a city with such density and diversity. Furthermore, research rarely integrates Toronto's specific system-level factors: high student mobility rates, intense pressure from standardized EQAO assessments at the primary level (Grade 3 &amp; 6), chronic resource constraints within underfunded schools (especially in high-needs neighbourhoods), and the intersection of teacher identity with Toronto's multicultural context. This gap impedes targeted interventions. Current support structures often fail to address the day-to-day realities of Teacher Primary navigating linguistic diversity, trauma-informed practice at scale, and balancing mandated curriculum with individualized student needs in a rapidly growing city like Toronto.</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Canada Toronto:</w:t>
      </w:r>
    </w:p>
    <w:p>
      <w:pPr>
        <w:numPr>
          <w:ilvl w:val="0"/>
          <w:numId w:val="1001"/>
        </w:numPr>
        <w:pStyle w:val="Compact"/>
      </w:pPr>
      <w:r>
        <w:t xml:space="preserve">To comprehensively map the primary professional stressors and support needs of Teacher Primary across diverse TDSB schools (including high-needs, culturally-specific, and suburban contexts).</w:t>
      </w:r>
    </w:p>
    <w:p>
      <w:pPr>
        <w:numPr>
          <w:ilvl w:val="0"/>
          <w:numId w:val="1001"/>
        </w:numPr>
        <w:pStyle w:val="Compact"/>
      </w:pPr>
      <w:r>
        <w:t xml:space="preserve">To analyze how Toronto's unique socio-demographic factors (immigrant student populations, linguistic diversity, neighborhood poverty rates) specifically impact Teacher Primary pedagogical choices and emotional well-being.</w:t>
      </w:r>
    </w:p>
    <w:p>
      <w:pPr>
        <w:numPr>
          <w:ilvl w:val="0"/>
          <w:numId w:val="1001"/>
        </w:numPr>
        <w:pStyle w:val="Compact"/>
      </w:pPr>
      <w:r>
        <w:t xml:space="preserve">To evaluate the effectiveness of existing TDSB and Ontario Ministry of Education support mechanisms (e.g., mentorship programs, professional development workshops on multilingualism, mental health resources) *from the perspective of Teacher Primary*.</w:t>
      </w:r>
    </w:p>
    <w:p>
      <w:pPr>
        <w:numPr>
          <w:ilvl w:val="0"/>
          <w:numId w:val="1001"/>
        </w:numPr>
        <w:pStyle w:val="Compact"/>
      </w:pPr>
      <w:r>
        <w:t xml:space="preserve">To co-develop, with Teacher Primary participants, a Toronto-specific framework for sustainable professional growth and well-being within the Canada primary education system.</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city-wide survey distributed to all Teacher Primary in the TDSB (approx. 5,000 teachers), measuring stress levels, perceived support, instructional challenges, and demographic factors specific to Toronto contexts.</w:t>
      </w:r>
    </w:p>
    <w:p>
      <w:pPr>
        <w:numPr>
          <w:ilvl w:val="0"/>
          <w:numId w:val="1002"/>
        </w:numPr>
        <w:pStyle w:val="Compact"/>
      </w:pPr>
      <w:r>
        <w:rPr>
          <w:bCs/>
          <w:b/>
        </w:rPr>
        <w:t xml:space="preserve">Phase 2 (Qualitative):</w:t>
      </w:r>
      <w:r>
        <w:t xml:space="preserve"> </w:t>
      </w:r>
      <w:r>
        <w:t xml:space="preserve">In-depth interviews with 40-50 diverse Teacher Primary across the TDSB (stratified by school location, experience level, linguistic background) to explore lived experiences and contextual nuances. Focus groups will also be held with teacher unions (e.g., Ontario English Catholic Teachers' Association - OECTA Toronto) and school leadership.</w:t>
      </w:r>
    </w:p>
    <w:p>
      <w:pPr>
        <w:numPr>
          <w:ilvl w:val="0"/>
          <w:numId w:val="1002"/>
        </w:numPr>
        <w:pStyle w:val="Compact"/>
      </w:pPr>
      <w:r>
        <w:rPr>
          <w:bCs/>
          <w:b/>
        </w:rPr>
        <w:t xml:space="preserve">Phase 3 (Co-Design &amp; Analysis):</w:t>
      </w:r>
      <w:r>
        <w:t xml:space="preserve"> </w:t>
      </w:r>
      <w:r>
        <w:t xml:space="preserve">Collaborative workshops with a subset of participating Teacher Primary to translate findings into practical recommendations. Thematic analysis using NVivo software will identify key patterns and priorities for Toronto-specific action.</w:t>
      </w:r>
    </w:p>
    <w:bookmarkEnd w:id="24"/>
    <w:bookmarkStart w:id="25" w:name="significance-and-expected-outcomes"/>
    <w:p>
      <w:pPr>
        <w:pStyle w:val="Heading2"/>
      </w:pPr>
      <w:r>
        <w:t xml:space="preserve">5. Significance and Expected Outcomes</w:t>
      </w:r>
    </w:p>
    <w:p>
      <w:pPr>
        <w:pStyle w:val="FirstParagraph"/>
      </w:pPr>
      <w:r>
        <w:t xml:space="preserve">This research is critically significant for Canada Toronto. The findings will directly inform the TDSB's strategic planning, professional development initiatives, and resource allocation for Teacher Primary – a group central to Toronto's educational future. By grounding solutions in the specific realities of Toronto's schools (not generic provincial data), this study promises to deliver:</w:t>
      </w:r>
    </w:p>
    <w:p>
      <w:pPr>
        <w:numPr>
          <w:ilvl w:val="0"/>
          <w:numId w:val="1003"/>
        </w:numPr>
        <w:pStyle w:val="Compact"/>
      </w:pPr>
      <w:r>
        <w:t xml:space="preserve">Evidence-based policy recommendations for the Ontario Ministry of Education regarding primary teacher support funding and training, tailored for high-diversity urban centers like Toronto.</w:t>
      </w:r>
    </w:p>
    <w:p>
      <w:pPr>
        <w:numPr>
          <w:ilvl w:val="0"/>
          <w:numId w:val="1003"/>
        </w:numPr>
        <w:pStyle w:val="Compact"/>
      </w:pPr>
      <w:r>
        <w:t xml:space="preserve">A practical, Toronto-validated toolkit for school leaders on implementing effective mentoring and well-being programs specifically for Teacher Primary.</w:t>
      </w:r>
    </w:p>
    <w:p>
      <w:pPr>
        <w:numPr>
          <w:ilvl w:val="0"/>
          <w:numId w:val="1003"/>
        </w:numPr>
        <w:pStyle w:val="Compact"/>
      </w:pPr>
      <w:r>
        <w:t xml:space="preserve">Enhanced voice and agency for Teacher Primary in Canada Toronto's education system through participatory research design, directly addressing their lived experience as the core subject of study.</w:t>
      </w:r>
    </w:p>
    <w:p>
      <w:pPr>
        <w:numPr>
          <w:ilvl w:val="0"/>
          <w:numId w:val="1003"/>
        </w:numPr>
        <w:pStyle w:val="Compact"/>
      </w:pPr>
      <w:r>
        <w:t xml:space="preserve">Contributions to national discourse on equitable primary education, demonstrating how context-specific research leads to better outcomes for diverse student populations across Canada.</w:t>
      </w:r>
    </w:p>
    <w:bookmarkEnd w:id="25"/>
    <w:bookmarkStart w:id="26" w:name="ethical-considerations"/>
    <w:p>
      <w:pPr>
        <w:pStyle w:val="Heading2"/>
      </w:pPr>
      <w:r>
        <w:t xml:space="preserve">6. Ethical Considerations</w:t>
      </w:r>
    </w:p>
    <w:p>
      <w:pPr>
        <w:pStyle w:val="FirstParagraph"/>
      </w:pPr>
      <w:r>
        <w:t xml:space="preserve">Ethical approval will be sought from the University of Toronto's Research Ethics Board. All participants (Teacher Primary) will provide informed consent, with strict confidentiality protocols protecting their identity and school context. Data collection will prioritize safety, especially when discussing sensitive topics like student trauma or systemic inequities prevalent in certain Toronto neighbourhoods. The research team includes experienced researchers familiar with the TDSB context and Ontario education policy, ensuring cultural sensitivity and methodological rigor aligned with Canadian standards.</w:t>
      </w:r>
    </w:p>
    <w:bookmarkEnd w:id="26"/>
    <w:bookmarkStart w:id="27" w:name="conclusion"/>
    <w:p>
      <w:pPr>
        <w:pStyle w:val="Heading2"/>
      </w:pPr>
      <w:r>
        <w:t xml:space="preserve">7. Conclusion</w:t>
      </w:r>
    </w:p>
    <w:p>
      <w:pPr>
        <w:pStyle w:val="FirstParagraph"/>
      </w:pPr>
      <w:r>
        <w:t xml:space="preserve">The success of Canada's educational vision for its youngest citizens is inextricably linked to the well-being and efficacy of Teacher Primary within Toronto's dynamic public schools. This research proposal moves beyond generic studies to focus squarely on the critical, complex reality faced by these educators daily in one of the world's most diverse cities. By centering Teacher Primary experiences within Canada Toronto, this study will generate indispensable knowledge for building a more resilient, responsive, and equitable primary education system—directly contributing to stronger communities and brighter futures across Ontario and setting a benchmark for urban teacher support nationally. The insights gained are not merely academic; they are vital to nurturing the next generation of Torontonians and Canadians.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Primary Excellence in Canada Toronto Context</dc:title>
  <dc:creator/>
  <cp:keywords/>
  <dcterms:created xsi:type="dcterms:W3CDTF">2026-07-20T04:14:46Z</dcterms:created>
  <dcterms:modified xsi:type="dcterms:W3CDTF">2026-07-20T04:14:46Z</dcterms:modified>
</cp:coreProperties>
</file>

<file path=docProps/custom.xml><?xml version="1.0" encoding="utf-8"?>
<Properties xmlns="http://schemas.openxmlformats.org/officeDocument/2006/custom-properties" xmlns:vt="http://schemas.openxmlformats.org/officeDocument/2006/docPropsVTypes"/>
</file>