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Professional</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Ghana</w:t>
      </w:r>
      <w:r>
        <w:t xml:space="preserve"> </w:t>
      </w:r>
      <w:r>
        <w:t xml:space="preserve">Accra</w:t>
      </w:r>
    </w:p>
    <w:bookmarkStart w:id="29" w:name="X08f498af5d49d6b36f17890581e3708e67585c9"/>
    <w:p>
      <w:pPr>
        <w:pStyle w:val="Heading1"/>
      </w:pPr>
      <w:r>
        <w:t xml:space="preserve">Research Proposal: Addressing Professional Development Needs of Primary Teachers in Ghana's Accra Region</w:t>
      </w:r>
    </w:p>
    <w:bookmarkStart w:id="20" w:name="abstract"/>
    <w:p>
      <w:pPr>
        <w:pStyle w:val="Heading2"/>
      </w:pPr>
      <w:r>
        <w:t xml:space="preserve">Abstract</w:t>
      </w:r>
    </w:p>
    <w:p>
      <w:pPr>
        <w:pStyle w:val="FirstParagraph"/>
      </w:pPr>
      <w:r>
        <w:t xml:space="preserve">This Research Proposal investigates the systemic challenges faced by Teacher Primary within the educational landscape of Ghana Accra. Focusing on urban primary schools in Accra, this study aims to identify critical gaps in teacher training, resource allocation, and professional support structures. With Ghana's education system undergoing significant reforms under the Basic Education Act 2012 and Ghana Education Service (GES) initiatives, understanding the lived experiences of Teacher Primary in Accra is paramount. The research employs mixed-methods to collect data from 150 primary teachers across 15 public schools in Accra Metropolitan District. Findings will inform targeted interventions to enhance teacher efficacy, student outcomes, and educational quality in Ghana's capital city. This proposal directly addresses the urgent need for context-specific strategies to strengthen the Teacher Primary workforce in Ghana Accra.</w:t>
      </w:r>
    </w:p>
    <w:bookmarkEnd w:id="20"/>
    <w:bookmarkStart w:id="21" w:name="Xdcde10b2dc92f24b9b03e5bf068243fe2dfab6d"/>
    <w:p>
      <w:pPr>
        <w:pStyle w:val="Heading2"/>
      </w:pPr>
      <w:r>
        <w:t xml:space="preserve">1. Introduction: The Imperative for Action in Ghana Accra</w:t>
      </w:r>
    </w:p>
    <w:p>
      <w:pPr>
        <w:pStyle w:val="FirstParagraph"/>
      </w:pPr>
      <w:r>
        <w:t xml:space="preserve">Ghana's commitment to Universal Basic Education (UBE) has significantly increased primary school enrollment, particularly in urban centers like Accra. However, this growth has strained existing infrastructure and human resources. The role of Teacher Primary is pivotal yet increasingly burdensome in Accra’s context due to overcrowded classrooms, limited teaching materials, and evolving pedagogical demands. Despite national policies prioritizing teacher quality (GES Strategic Plan 2021-2025), the specific challenges confronting Teacher Primary in Ghana Accra remain under-researched. This Research Proposal responds to this gap by centering the voices of teachers themselves in Accra’s dynamic educational environment, where rapid urbanization intensifies pressure on schools.</w:t>
      </w:r>
    </w:p>
    <w:bookmarkEnd w:id="21"/>
    <w:bookmarkStart w:id="22" w:name="problem-statement"/>
    <w:p>
      <w:pPr>
        <w:pStyle w:val="Heading2"/>
      </w:pPr>
      <w:r>
        <w:t xml:space="preserve">2. Problem Statement</w:t>
      </w:r>
    </w:p>
    <w:p>
      <w:pPr>
        <w:pStyle w:val="FirstParagraph"/>
      </w:pPr>
      <w:r>
        <w:t xml:space="preserve">Primary education in Ghana Accra faces a critical crisis: Teacher Primary are overwhelmed by student-teacher ratios exceeding 50:1 in many public schools (GES, 2023), far above the recommended 35:1. This is compounded by inadequate access to curriculum materials, limited professional development opportunities tailored to urban contexts, and socio-economic challenges affecting students (e.g., poverty, migration). Consequently, Teacher Primary report high levels of burnout and reduced instructional quality. Current GES initiatives often fail to address these localized Accra-specific issues. Without targeted research on the realities of Teacher Primary in Ghana Accra, national education strategies risk remaining misaligned with ground-level needs.</w:t>
      </w:r>
    </w:p>
    <w:bookmarkEnd w:id="22"/>
    <w:bookmarkStart w:id="23" w:name="literature-review"/>
    <w:p>
      <w:pPr>
        <w:pStyle w:val="Heading2"/>
      </w:pPr>
      <w:r>
        <w:t xml:space="preserve">3. Literature Review</w:t>
      </w:r>
    </w:p>
    <w:p>
      <w:pPr>
        <w:pStyle w:val="FirstParagraph"/>
      </w:pPr>
      <w:r>
        <w:t xml:space="preserve">Existing studies highlight teacher challenges in Ghana but lack focus on Accra’s unique urban dynamics. A 2021 study by Adjei et al. documented high workloads in Accra schools but did not explore professional development pathways for Teacher Primary. Similarly, Mawuena (2019) identified resource gaps in urban primary schools yet emphasized structural issues over teacher agency. This Research Proposal builds on these findings by integrating Ghanaian context with the specific demands of Accra’s educational ecosystem. It aligns with UNESCO’s 2023 report stressing that "urban teachers require specialized support to navigate complex environments" – a principle critically absent in current Ghana Accra teacher policies.</w:t>
      </w:r>
    </w:p>
    <w:bookmarkEnd w:id="23"/>
    <w:bookmarkStart w:id="24" w:name="research-objectives"/>
    <w:p>
      <w:pPr>
        <w:pStyle w:val="Heading2"/>
      </w:pPr>
      <w:r>
        <w:t xml:space="preserve">4. Research Objectives</w:t>
      </w:r>
    </w:p>
    <w:p>
      <w:pPr>
        <w:numPr>
          <w:ilvl w:val="0"/>
          <w:numId w:val="1001"/>
        </w:numPr>
        <w:pStyle w:val="Compact"/>
      </w:pPr>
      <w:r>
        <w:t xml:space="preserve">To assess the primary professional challenges faced by Teacher Primary in public schools across Accra Metropolitan District.</w:t>
      </w:r>
    </w:p>
    <w:p>
      <w:pPr>
        <w:numPr>
          <w:ilvl w:val="0"/>
          <w:numId w:val="1001"/>
        </w:numPr>
        <w:pStyle w:val="Compact"/>
      </w:pPr>
      <w:r>
        <w:t xml:space="preserve">To evaluate the effectiveness of existing GES training programs for Teacher Primary in addressing Accra-specific issues.</w:t>
      </w:r>
    </w:p>
    <w:p>
      <w:pPr>
        <w:numPr>
          <w:ilvl w:val="0"/>
          <w:numId w:val="1001"/>
        </w:numPr>
        <w:pStyle w:val="Compact"/>
      </w:pPr>
      <w:r>
        <w:t xml:space="preserve">To identify culturally and contextually appropriate strategies to enhance teacher retention and performance in Ghana Accra.</w:t>
      </w:r>
    </w:p>
    <w:bookmarkEnd w:id="24"/>
    <w:bookmarkStart w:id="25" w:name="methodology"/>
    <w:p>
      <w:pPr>
        <w:pStyle w:val="Heading2"/>
      </w:pPr>
      <w:r>
        <w:t xml:space="preserve">5. Methodology</w:t>
      </w:r>
    </w:p>
    <w:p>
      <w:pPr>
        <w:pStyle w:val="FirstParagraph"/>
      </w:pPr>
      <w:r>
        <w:t xml:space="preserve">This study will use a sequential mixed-methods approach over 10 months (Jan–Oct 2025). Phase 1 involves surveys distributed to all primary teachers (N=300) across 15 public schools in Accra, stratified by school location (central, peri-urban, and high-density areas). Phase 2 comprises focus group discussions (FGDs) with purposively sampled teachers (n=45) and key informant interviews with GES officials (n=10). Quantitative data will be analyzed using SPSS for statistical trends; qualitative data will undergo thematic analysis via NVivo. Ethical approval will be secured from the University of Ghana’s Ethics Committee, ensuring confidentiality for all Teacher Primary participants. The research design prioritizes accessibility – surveys in Twi/English and FGDs conducted at school premises to minimize teacher time loss.</w:t>
      </w:r>
    </w:p>
    <w:bookmarkEnd w:id="25"/>
    <w:bookmarkStart w:id="26" w:name="significance-expected-impact"/>
    <w:p>
      <w:pPr>
        <w:pStyle w:val="Heading2"/>
      </w:pPr>
      <w:r>
        <w:t xml:space="preserve">6. Significance &amp; Expected Impact</w:t>
      </w:r>
    </w:p>
    <w:p>
      <w:pPr>
        <w:pStyle w:val="FirstParagraph"/>
      </w:pPr>
      <w:r>
        <w:t xml:space="preserve">This Research Proposal directly serves Ghana’s national education goals by generating evidence for policy refinement. Findings will empower the Ministry of Education (MoE) and GES to develop Accra-focused teacher support frameworks, such as mobile professional development workshops or localized resource hubs for Teacher Primary. For schools in Ghana Accra, results will guide practical classroom interventions – e.g., peer mentorship systems addressing urban student diversity. Critically, this research centers the agency of Teacher Primary, moving beyond deficit narratives to co-create solutions. The outcomes align with Ghana’s Education Strategic Plan 2018–2030 target of "enhancing teacher quality in all regions" and will be disseminated via MoE briefs, GES training sessions in Accra, and open-access academic publications.</w:t>
      </w:r>
    </w:p>
    <w:bookmarkEnd w:id="26"/>
    <w:bookmarkStart w:id="27" w:name="timeline-budget-overview"/>
    <w:p>
      <w:pPr>
        <w:pStyle w:val="Heading2"/>
      </w:pPr>
      <w:r>
        <w:t xml:space="preserve">7. Timeline &amp; Budget Overview</w:t>
      </w:r>
    </w:p>
    <w:p>
      <w:pPr>
        <w:pStyle w:val="FirstParagraph"/>
      </w:pPr>
      <w:r>
        <w:t xml:space="preserve">The study spans 10 months:</w:t>
      </w:r>
      <w:r>
        <w:t xml:space="preserve"> </w:t>
      </w:r>
      <w:r>
        <w:t xml:space="preserve">• Month 1–2: Literature review &amp; tool development.</w:t>
      </w:r>
      <w:r>
        <w:t xml:space="preserve"> </w:t>
      </w:r>
      <w:r>
        <w:t xml:space="preserve">• Month 3–5: Survey implementation and data collection.</w:t>
      </w:r>
      <w:r>
        <w:t xml:space="preserve"> </w:t>
      </w:r>
      <w:r>
        <w:t xml:space="preserve">• Month 6–8: FGDs and interviews.</w:t>
      </w:r>
      <w:r>
        <w:t xml:space="preserve"> </w:t>
      </w:r>
      <w:r>
        <w:t xml:space="preserve">• Month 9–10: Data analysis, report writing, and stakeholder validation.</w:t>
      </w:r>
      <w:r>
        <w:t xml:space="preserve"> </w:t>
      </w:r>
      <w:r>
        <w:t xml:space="preserve">A budget of GH₵85,000 (USD $12,200) covers personnel (researchers, data analysts), travel for Accra-based fieldwork (ensuring accessibility for Teacher Primary), survey tools, and dissemination. Funding will be sought from the GES Research Fund and Ghana Education Trust.</w:t>
      </w:r>
    </w:p>
    <w:bookmarkEnd w:id="27"/>
    <w:bookmarkStart w:id="28" w:name="conclusion"/>
    <w:p>
      <w:pPr>
        <w:pStyle w:val="Heading2"/>
      </w:pPr>
      <w:r>
        <w:t xml:space="preserve">8. Conclusion</w:t>
      </w:r>
    </w:p>
    <w:p>
      <w:pPr>
        <w:pStyle w:val="FirstParagraph"/>
      </w:pPr>
      <w:r>
        <w:t xml:space="preserve">The success of Ghana’s education system hinges on the capacity of its Teacher Primary workforce, especially in high-pressure settings like Accra. This Research Proposal provides a structured, actionable pathway to diagnose challenges and co-design solutions within the Ghana Accra context. By prioritizing the experiences of Teacher Primary – not as passive subjects but as essential partners in reform – this study promises to deliver tangible improvements in teacher well-being and student learning outcomes across Ghana's capital. The findings will set a benchmark for future urban education research, ensuring that no Teacher Primary in Ghana Accra is left without the support needed to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Professional Challenges of Primary Teachers in Ghana Accra</dc:title>
  <dc:creator/>
  <cp:keywords/>
  <dcterms:created xsi:type="dcterms:W3CDTF">2026-07-21T10:35:41Z</dcterms:created>
  <dcterms:modified xsi:type="dcterms:W3CDTF">2026-07-21T10:35:41Z</dcterms:modified>
</cp:coreProperties>
</file>

<file path=docProps/custom.xml><?xml version="1.0" encoding="utf-8"?>
<Properties xmlns="http://schemas.openxmlformats.org/officeDocument/2006/custom-properties" xmlns:vt="http://schemas.openxmlformats.org/officeDocument/2006/docPropsVTypes"/>
</file>