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Teacher</w:t>
      </w:r>
      <w:r>
        <w:t xml:space="preserve"> </w:t>
      </w:r>
      <w:r>
        <w:t xml:space="preserve">Secondary</w:t>
      </w:r>
      <w:r>
        <w:t xml:space="preserve"> </w:t>
      </w:r>
      <w:r>
        <w:t xml:space="preserve">Retention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2ba2ff44ca80264740218ddeae19e4fa476347c"/>
    <w:p>
      <w:pPr>
        <w:pStyle w:val="Heading1"/>
      </w:pPr>
      <w:r>
        <w:t xml:space="preserve">Research Proposal: Investigating Factors Influencing Teacher Secondary Retention in United States San Francisco</w:t>
      </w:r>
    </w:p>
    <w:bookmarkStart w:id="20" w:name="abstract"/>
    <w:p>
      <w:pPr>
        <w:pStyle w:val="Heading2"/>
      </w:pPr>
      <w:r>
        <w:t xml:space="preserve">Abstract</w:t>
      </w:r>
    </w:p>
    <w:p>
      <w:pPr>
        <w:pStyle w:val="FirstParagraph"/>
      </w:pPr>
      <w:r>
        <w:t xml:space="preserve">This Research Proposal outlines a critical study addressing the escalating challenge of Teacher Secondary retention within the San Francisco Unified School District (SFUSD), representing a pivotal concern for public education in the United States. Focusing specifically on secondary-level educators (grades 6-12) serving diverse student populations across San Francisco, this project seeks to identify systemic, environmental, and professional factors driving attrition. With California experiencing a statewide teacher shortage exacerbated by high costs of living and complex socio-educational dynamics, understanding the unique context of San Francisco is essential for developing effective interventions. This research will employ mixed-methods to generate actionable data directly applicable to district policy, aiming to strengthen the Teacher Secondary workforce in one of America's most culturally dynamic urban centers.</w:t>
      </w:r>
    </w:p>
    <w:bookmarkEnd w:id="20"/>
    <w:bookmarkStart w:id="21" w:name="X54d778e47ffc4d7d51b57ef376afae92d56053e"/>
    <w:p>
      <w:pPr>
        <w:pStyle w:val="Heading2"/>
      </w:pPr>
      <w:r>
        <w:t xml:space="preserve">1. Introduction: The Imperative for Targeted Research in San Francisco</w:t>
      </w:r>
    </w:p>
    <w:p>
      <w:pPr>
        <w:pStyle w:val="FirstParagraph"/>
      </w:pPr>
      <w:r>
        <w:t xml:space="preserve">San Francisco, a city renowned for its innovation and diversity within the United States, faces a critical challenge in sustaining an effective secondary education workforce. The demands placed on Teacher Secondary professionals are unprecedented: navigating high-needs student populations, implementing complex state mandates (e.g., California's Local Control Funding Formula), managing socio-emotional challenges amplified by the post-pandemic era, and confronting significant financial pressures within a cost-of-living environment among the highest in the nation. Recent SFUSD data indicates a secondary teacher turnover rate exceeding 15% annually—significantly above the national average for secondary education. This exodus directly undermines educational equity goals, particularly for Black, Latinx, and English Language Learner students who disproportionately experience high teacher turnover in San Francisco schools. This Research Proposal is therefore urgent and context-specific, dedicated to understanding the unique pressures facing Teacher Secondary educators within United States San Francisco.</w:t>
      </w:r>
    </w:p>
    <w:bookmarkEnd w:id="21"/>
    <w:bookmarkStart w:id="22" w:name="X1def73f0d57540685e0c4bfbd9825d83870262d"/>
    <w:p>
      <w:pPr>
        <w:pStyle w:val="Heading2"/>
      </w:pPr>
      <w:r>
        <w:t xml:space="preserve">2. Problem Statement: The Convergence of Crisis and Opportunity</w:t>
      </w:r>
    </w:p>
    <w:p>
      <w:pPr>
        <w:pStyle w:val="FirstParagraph"/>
      </w:pPr>
      <w:r>
        <w:t xml:space="preserve">The persistent attrition of Teacher Secondary in United States San Francisco represents a multifaceted crisis with profound implications for student achievement, school culture, and district equity. Current district initiatives often fail to address the root causes specific to secondary educators in this unique urban setting. Key issues include:</w:t>
      </w:r>
    </w:p>
    <w:p>
      <w:pPr>
        <w:numPr>
          <w:ilvl w:val="0"/>
          <w:numId w:val="1001"/>
        </w:numPr>
        <w:pStyle w:val="Compact"/>
      </w:pPr>
      <w:r>
        <w:rPr>
          <w:bCs/>
          <w:b/>
        </w:rPr>
        <w:t xml:space="preserve">Financial Strain:</w:t>
      </w:r>
      <w:r>
        <w:t xml:space="preserve"> </w:t>
      </w:r>
      <w:r>
        <w:t xml:space="preserve">The exorbitant cost of housing in San Francisco makes it nearly impossible for many Teacher Secondary professionals to live near their schools, leading to unsustainable commutes or relocation.</w:t>
      </w:r>
    </w:p>
    <w:p>
      <w:pPr>
        <w:numPr>
          <w:ilvl w:val="0"/>
          <w:numId w:val="1001"/>
        </w:numPr>
        <w:pStyle w:val="Compact"/>
      </w:pPr>
      <w:r>
        <w:rPr>
          <w:bCs/>
          <w:b/>
        </w:rPr>
        <w:t xml:space="preserve">Socio-Educational Complexity:</w:t>
      </w:r>
      <w:r>
        <w:t xml:space="preserve"> </w:t>
      </w:r>
      <w:r>
        <w:t xml:space="preserve">Serving a student body with high rates of poverty, trauma, and diverse linguistic backgrounds requires specialized support often lacking for secondary staff.</w:t>
      </w:r>
    </w:p>
    <w:p>
      <w:pPr>
        <w:numPr>
          <w:ilvl w:val="0"/>
          <w:numId w:val="1001"/>
        </w:numPr>
        <w:pStyle w:val="Compact"/>
      </w:pPr>
      <w:r>
        <w:rPr>
          <w:bCs/>
          <w:b/>
        </w:rPr>
        <w:t xml:space="preserve">Lack of Targeted Professional Development:</w:t>
      </w:r>
      <w:r>
        <w:t xml:space="preserve"> </w:t>
      </w:r>
      <w:r>
        <w:t xml:space="preserve">Existing PD models frequently fail to address the specific pedagogical and emotional demands of teaching in San Francisco's diverse secondary classrooms.</w:t>
      </w:r>
    </w:p>
    <w:p>
      <w:pPr>
        <w:numPr>
          <w:ilvl w:val="0"/>
          <w:numId w:val="1001"/>
        </w:numPr>
        <w:pStyle w:val="Compact"/>
      </w:pPr>
      <w:r>
        <w:rPr>
          <w:bCs/>
          <w:b/>
        </w:rPr>
        <w:t xml:space="preserve">Administrative Burden:</w:t>
      </w:r>
      <w:r>
        <w:t xml:space="preserve"> </w:t>
      </w:r>
      <w:r>
        <w:t xml:space="preserve">Secondary teachers report excessive non-teaching responsibilities, impacting morale and retention specifically within San Francisco's resource-constrained schools.</w:t>
      </w:r>
    </w:p>
    <w:p>
      <w:pPr>
        <w:pStyle w:val="FirstParagraph"/>
      </w:pPr>
      <w:r>
        <w:t xml:space="preserve">This Research Proposal is designed to move beyond broad national trends and generate localized insights crucial for effective solutions in United States San Francisco.</w:t>
      </w:r>
    </w:p>
    <w:bookmarkEnd w:id="22"/>
    <w:bookmarkStart w:id="23" w:name="Xc6bd54959fdd77761f24e3c2165309d07952447"/>
    <w:p>
      <w:pPr>
        <w:pStyle w:val="Heading2"/>
      </w:pPr>
      <w:r>
        <w:t xml:space="preserve">3. Literature Review: Contextualizing the San Francisco Challenge</w:t>
      </w:r>
    </w:p>
    <w:p>
      <w:pPr>
        <w:pStyle w:val="FirstParagraph"/>
      </w:pPr>
      <w:r>
        <w:t xml:space="preserve">While national studies on teacher retention exist, research specifically focused on Teacher Secondary within the unique ecosystem of United States San Francisco is scarce. Prior work (e.g., Darling-Hammond, 2017; SFUSD Strategic Plan, 2023) highlights factors like pay and working conditions but lacks granular analysis of secondary-specific challenges in this city. Recent local studies (e.g., Bay Area Teacher Residency Program, 2023) note that secondary educators face distinct pressures compared to elementary peers due to larger class sizes, complex scheduling, and the developmental needs of adolescents. This research will build upon these foundations by conducting a deep dive into the San Francisco context, analyzing how factors like neighborhood segregation (e.g., Mission District vs. Pacific Heights), district-level policies (e.g., SFUSD's Equity Framework), and regional economic forces uniquely impact Teacher Secondary retention in this specific urban landscape of the United States.</w:t>
      </w:r>
    </w:p>
    <w:bookmarkEnd w:id="23"/>
    <w:bookmarkStart w:id="24" w:name="research-objectives-and-questions"/>
    <w:p>
      <w:pPr>
        <w:pStyle w:val="Heading2"/>
      </w:pPr>
      <w:r>
        <w:t xml:space="preserve">4. Research Objectives and Questions</w:t>
      </w:r>
    </w:p>
    <w:p>
      <w:pPr>
        <w:pStyle w:val="FirstParagraph"/>
      </w:pPr>
      <w:r>
        <w:t xml:space="preserve">This study aims to:</w:t>
      </w:r>
    </w:p>
    <w:p>
      <w:pPr>
        <w:numPr>
          <w:ilvl w:val="0"/>
          <w:numId w:val="1002"/>
        </w:numPr>
        <w:pStyle w:val="Compact"/>
      </w:pPr>
      <w:r>
        <w:t xml:space="preserve">Identify the primary factors contributing to Teacher Secondary attrition within SFUSD schools over the past three years.</w:t>
      </w:r>
    </w:p>
    <w:p>
      <w:pPr>
        <w:numPr>
          <w:ilvl w:val="0"/>
          <w:numId w:val="1002"/>
        </w:numPr>
        <w:pStyle w:val="Compact"/>
      </w:pPr>
      <w:r>
        <w:t xml:space="preserve">Evaluate the differential impact of these factors on Teacher Secondary from historically underrepresented groups (e.g., teachers of color, LGBTQ+ educators) in San Francisco.</w:t>
      </w:r>
    </w:p>
    <w:p>
      <w:pPr>
        <w:numPr>
          <w:ilvl w:val="0"/>
          <w:numId w:val="1002"/>
        </w:numPr>
        <w:pStyle w:val="Compact"/>
      </w:pPr>
      <w:r>
        <w:t xml:space="preserve">Assess existing district support systems (mentoring, PD, compensation) from the perspective of Teacher Secondary professionals.</w:t>
      </w:r>
    </w:p>
    <w:p>
      <w:pPr>
        <w:numPr>
          <w:ilvl w:val="0"/>
          <w:numId w:val="1002"/>
        </w:numPr>
        <w:pStyle w:val="Compact"/>
      </w:pPr>
      <w:r>
        <w:t xml:space="preserve">Develop evidence-based recommendations for SFUSD leadership to improve retention strategies specifically tailored to secondary educators in United States San Francisco.</w:t>
      </w:r>
    </w:p>
    <w:p>
      <w:pPr>
        <w:pStyle w:val="FirstParagraph"/>
      </w:pPr>
      <w:r>
        <w:rPr>
          <w:bCs/>
          <w:b/>
        </w:rPr>
        <w:t xml:space="preserve">Primary Research Questions:</w:t>
      </w:r>
    </w:p>
    <w:p>
      <w:pPr>
        <w:numPr>
          <w:ilvl w:val="0"/>
          <w:numId w:val="1003"/>
        </w:numPr>
        <w:pStyle w:val="Compact"/>
      </w:pPr>
      <w:r>
        <w:t xml:space="preserve">What specific working conditions and support structures most strongly correlate with Teacher Secondary job satisfaction and intention to remain in SFUSD?</w:t>
      </w:r>
    </w:p>
    <w:p>
      <w:pPr>
        <w:numPr>
          <w:ilvl w:val="0"/>
          <w:numId w:val="1003"/>
        </w:numPr>
        <w:pStyle w:val="Compact"/>
      </w:pPr>
      <w:r>
        <w:t xml:space="preserve">How do financial pressures (especially housing) disproportionately affect Teacher Secondary professionals in San Francisco compared to other urban districts in the United States?</w:t>
      </w:r>
    </w:p>
    <w:p>
      <w:pPr>
        <w:numPr>
          <w:ilvl w:val="0"/>
          <w:numId w:val="1003"/>
        </w:numPr>
        <w:pStyle w:val="Compact"/>
      </w:pPr>
      <w:r>
        <w:t xml:space="preserve">In what ways do current district policies effectively or ineffectively address the unique needs of secondary teachers serving diverse student populations across various San Francisco neighborhoods?</w:t>
      </w:r>
    </w:p>
    <w:bookmarkEnd w:id="24"/>
    <w:bookmarkStart w:id="25" w:name="X7446b81492e083cf3bda9a672e44ed696f7de4b"/>
    <w:p>
      <w:pPr>
        <w:pStyle w:val="Heading2"/>
      </w:pPr>
      <w:r>
        <w:t xml:space="preserve">5. Methodology: A Mixed-Methods Approach for Local Impact</w:t>
      </w:r>
    </w:p>
    <w:p>
      <w:pPr>
        <w:pStyle w:val="FirstParagraph"/>
      </w:pPr>
      <w:r>
        <w:t xml:space="preserve">This study will utilize a sequential mixed-methods design to ensure robust, contextually relevant findings:</w:t>
      </w:r>
    </w:p>
    <w:p>
      <w:pPr>
        <w:numPr>
          <w:ilvl w:val="0"/>
          <w:numId w:val="1004"/>
        </w:numPr>
        <w:pStyle w:val="Compact"/>
      </w:pPr>
      <w:r>
        <w:rPr>
          <w:bCs/>
          <w:b/>
        </w:rPr>
        <w:t xml:space="preserve">Phase 1 (Quantitative):</w:t>
      </w:r>
      <w:r>
        <w:t xml:space="preserve"> </w:t>
      </w:r>
      <w:r>
        <w:t xml:space="preserve">Survey of all Teacher Secondary in SFUSD (approx. 2,500 teachers) measuring job satisfaction, perceived support, financial stress indicators, and intent to leave. Analysis will identify key correlations and demographic patterns specific to San Francisco.</w:t>
      </w:r>
    </w:p>
    <w:p>
      <w:pPr>
        <w:numPr>
          <w:ilvl w:val="0"/>
          <w:numId w:val="1004"/>
        </w:numPr>
        <w:pStyle w:val="Compact"/>
      </w:pPr>
      <w:r>
        <w:rPr>
          <w:bCs/>
          <w:b/>
        </w:rPr>
        <w:t xml:space="preserve">Phase 2 (Qualitative):</w:t>
      </w:r>
      <w:r>
        <w:t xml:space="preserve"> </w:t>
      </w:r>
      <w:r>
        <w:t xml:space="preserve">In-depth interviews (n=40) with current Teacher Secondary professionals who have recently left SFUSD, stayed despite challenges, or represent key demographics. Focus groups will explore lived experiences in depth. All data collected within the San Francisco context.</w:t>
      </w:r>
    </w:p>
    <w:p>
      <w:pPr>
        <w:numPr>
          <w:ilvl w:val="0"/>
          <w:numId w:val="1004"/>
        </w:numPr>
        <w:pStyle w:val="Compact"/>
      </w:pPr>
      <w:r>
        <w:rPr>
          <w:bCs/>
          <w:b/>
        </w:rPr>
        <w:t xml:space="preserve">Data Analysis:</w:t>
      </w:r>
      <w:r>
        <w:t xml:space="preserve"> </w:t>
      </w:r>
      <w:r>
        <w:t xml:space="preserve">Quantitative data analyzed using SPSS for regression models; Qualitative data coded thematically using NVivo. Triangulation of results will ensure comprehensive understanding deeply rooted in the United States San Francisco experience.</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significant, actionable insights for United States San Francisco schools. Key expected outcomes include:</w:t>
      </w:r>
    </w:p>
    <w:p>
      <w:pPr>
        <w:numPr>
          <w:ilvl w:val="0"/>
          <w:numId w:val="1005"/>
        </w:numPr>
        <w:pStyle w:val="Compact"/>
      </w:pPr>
      <w:r>
        <w:t xml:space="preserve">A detailed, data-driven profile of the primary drivers of Teacher Secondary attrition specific to San Francisco's socio-economic and educational landscape.</w:t>
      </w:r>
    </w:p>
    <w:p>
      <w:pPr>
        <w:numPr>
          <w:ilvl w:val="0"/>
          <w:numId w:val="1005"/>
        </w:numPr>
        <w:pStyle w:val="Compact"/>
      </w:pPr>
      <w:r>
        <w:t xml:space="preserve">Clear evidence on how financial pressures (especially housing) directly impact secondary educator retention within the city limits.</w:t>
      </w:r>
    </w:p>
    <w:p>
      <w:pPr>
        <w:numPr>
          <w:ilvl w:val="0"/>
          <w:numId w:val="1005"/>
        </w:numPr>
        <w:pStyle w:val="Compact"/>
      </w:pPr>
      <w:r>
        <w:t xml:space="preserve">Practical, locally developed recommendations for SFUSD leadership on targeted interventions (e.g., housing stipends for Teacher Secondary, specialized secondary mentorship programs, streamlined administrative tasks).</w:t>
      </w:r>
    </w:p>
    <w:p>
      <w:pPr>
        <w:pStyle w:val="FirstParagraph"/>
      </w:pPr>
      <w:r>
        <w:t xml:space="preserve">The significance is profound. Retaining experienced Teacher Secondary educators directly improves student outcomes in critical years of development. This research will provide the evidence base SFUSD needs to move beyond generic retention strategies and implement solutions proven effective *for San Francisco*. It aligns with California's state goals for educational equity and addresses a pressing local crisis, making it vital for the future of public education in United States San Francisco.</w:t>
      </w:r>
    </w:p>
    <w:bookmarkEnd w:id="26"/>
    <w:bookmarkStart w:id="27" w:name="conclusion"/>
    <w:p>
      <w:pPr>
        <w:pStyle w:val="Heading2"/>
      </w:pPr>
      <w:r>
        <w:t xml:space="preserve">7. Conclusion</w:t>
      </w:r>
    </w:p>
    <w:p>
      <w:pPr>
        <w:pStyle w:val="FirstParagraph"/>
      </w:pPr>
      <w:r>
        <w:t xml:space="preserve">The sustainability of quality secondary education in United States San Francisco hinges on effectively retaining its Teacher Secondary professionals. This Research Proposal provides a necessary, focused investigation into the unique factors driving attrition within this specific urban environment. By centering the lived experiences of educators working daily in San Francisco's schools and analyzing data through the lens of local context, this study will generate essential knowledge for policymakers and school leaders. The findings will not merely inform academic discourse but directly empower SFUSD to develop targeted, effective strategies that strengthen the Teacher Secondary workforce—a cornerstone for educational equity and excellence in one of America's most innovative cities. Investing in understanding and supporting Teacher Secondary in San Francisco is an investment in the city's future generations.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Teacher Secondary Retention in United States San Francisco</dc:title>
  <dc:creator/>
  <dc:language>en</dc:language>
  <cp:keywords/>
  <dcterms:created xsi:type="dcterms:W3CDTF">2026-06-02T22:20:18Z</dcterms:created>
  <dcterms:modified xsi:type="dcterms:W3CDTF">2026-06-02T22:20:18Z</dcterms:modified>
</cp:coreProperties>
</file>

<file path=docProps/custom.xml><?xml version="1.0" encoding="utf-8"?>
<Properties xmlns="http://schemas.openxmlformats.org/officeDocument/2006/custom-properties" xmlns:vt="http://schemas.openxmlformats.org/officeDocument/2006/docPropsVTypes"/>
</file>