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Italy</w:t>
      </w:r>
      <w:r>
        <w:t xml:space="preserve"> </w:t>
      </w:r>
      <w:r>
        <w:t xml:space="preserve">Naples</w:t>
      </w:r>
    </w:p>
    <w:bookmarkStart w:id="26" w:name="X8785dca2989660f0805d80c679181b1824ab845"/>
    <w:p>
      <w:pPr>
        <w:pStyle w:val="Heading1"/>
      </w:pPr>
      <w:r>
        <w:t xml:space="preserve">Research Proposal: Optimizing 5G and IoT Integration for Sustainable Urban Development in Naples, Italy</w:t>
      </w:r>
    </w:p>
    <w:bookmarkStart w:id="20" w:name="abstract"/>
    <w:p>
      <w:pPr>
        <w:pStyle w:val="Heading2"/>
      </w:pPr>
      <w:r>
        <w:t xml:space="preserve">Abstract</w:t>
      </w:r>
    </w:p>
    <w:p>
      <w:pPr>
        <w:pStyle w:val="FirstParagraph"/>
      </w:pPr>
      <w:r>
        <w:t xml:space="preserve">This research proposal outlines a comprehensive study focused on the critical role of the</w:t>
      </w:r>
      <w:r>
        <w:t xml:space="preserve"> </w:t>
      </w:r>
      <w:r>
        <w:rPr>
          <w:bCs/>
          <w:b/>
        </w:rPr>
        <w:t xml:space="preserve">Telecommunication Engineer</w:t>
      </w:r>
      <w:r>
        <w:t xml:space="preserve"> </w:t>
      </w:r>
      <w:r>
        <w:t xml:space="preserve">in addressing Naples' unique urban connectivity challenges. Set against the backdrop of</w:t>
      </w:r>
      <w:r>
        <w:t xml:space="preserve"> </w:t>
      </w:r>
      <w:r>
        <w:rPr>
          <w:iCs/>
          <w:i/>
        </w:rPr>
        <w:t xml:space="preserve">Italy Naples</w:t>
      </w:r>
      <w:r>
        <w:t xml:space="preserve">, a city characterized by historic density, tourism pressures, and evolving digital needs, this project investigates how advanced telecommunication engineering solutions can drive sustainable development. The research will develop tailored 5G and IoT frameworks for Naples' complex environment, directly contributing to Italy's National Recovery and Resilience Plan (PNRR) objectives. With a focus on practical implementation by qualified</w:t>
      </w:r>
      <w:r>
        <w:t xml:space="preserve"> </w:t>
      </w:r>
      <w:r>
        <w:rPr>
          <w:bCs/>
          <w:b/>
        </w:rPr>
        <w:t xml:space="preserve">Telecommunication Engineer</w:t>
      </w:r>
      <w:r>
        <w:t xml:space="preserve"> </w:t>
      </w:r>
      <w:r>
        <w:t xml:space="preserve">professionals, the project promises actionable outcomes for urban management, public services, and economic resilience in</w:t>
      </w:r>
      <w:r>
        <w:t xml:space="preserve"> </w:t>
      </w:r>
      <w:r>
        <w:rPr>
          <w:iCs/>
          <w:i/>
        </w:rPr>
        <w:t xml:space="preserve">Italy Naples</w:t>
      </w:r>
      <w:r>
        <w:t xml:space="preserve">, targeting a minimum of 850 words of focused academic and technical content.</w:t>
      </w:r>
    </w:p>
    <w:bookmarkEnd w:id="20"/>
    <w:bookmarkStart w:id="21" w:name="X6a99abf7fd2110967fb1635ca296f10ddad3102"/>
    <w:p>
      <w:pPr>
        <w:pStyle w:val="Heading2"/>
      </w:pPr>
      <w:r>
        <w:t xml:space="preserve">1. Introduction: The Imperative for Context-Specific Telecommunication Engineering in Naples</w:t>
      </w:r>
    </w:p>
    <w:p>
      <w:pPr>
        <w:pStyle w:val="FirstParagraph"/>
      </w:pPr>
      <w:r>
        <w:t xml:space="preserve">Naples, Italy's third-largest city and a UNESCO World Heritage site with profound historical significance, faces acute challenges in modern telecommunication infrastructure. Its dense historic center, narrow streets, and significant population density (over 1 million residents) create unique barriers for deploying next-generation networks. Simultaneously, the city grapples with seasonal tourism peaks (exceeding 20 million annual visitors), straining existing connectivity for residents and businesses alike. This context underscores the vital necessity of a dedicated</w:t>
      </w:r>
      <w:r>
        <w:t xml:space="preserve"> </w:t>
      </w:r>
      <w:r>
        <w:rPr>
          <w:bCs/>
          <w:b/>
        </w:rPr>
        <w:t xml:space="preserve">Telecommunication Engineer</w:t>
      </w:r>
      <w:r>
        <w:t xml:space="preserve"> </w:t>
      </w:r>
      <w:r>
        <w:t xml:space="preserve">role focused explicitly on Naples' urban fabric. Current infrastructure often prioritizes coverage over efficiency, leading to network congestion, service outages during peak times, and missed opportunities for smart city applications critical to Naples' future as outlined in Italy's PNRR. This research directly addresses this gap by proposing a methodology designed *by* and *for* the</w:t>
      </w:r>
      <w:r>
        <w:t xml:space="preserve"> </w:t>
      </w:r>
      <w:r>
        <w:rPr>
          <w:bCs/>
          <w:b/>
        </w:rPr>
        <w:t xml:space="preserve">Telecommunication Engineer</w:t>
      </w:r>
      <w:r>
        <w:t xml:space="preserve"> </w:t>
      </w:r>
      <w:r>
        <w:t xml:space="preserve">working within the specific constraints of</w:t>
      </w:r>
      <w:r>
        <w:t xml:space="preserve"> </w:t>
      </w:r>
      <w:r>
        <w:rPr>
          <w:iCs/>
          <w:i/>
        </w:rPr>
        <w:t xml:space="preserve">Italy Naples</w:t>
      </w:r>
      <w:r>
        <w:t xml:space="preserve">.</w:t>
      </w:r>
    </w:p>
    <w:bookmarkEnd w:id="21"/>
    <w:bookmarkStart w:id="22" w:name="Xe2c871056fa8988f0d5f6f76341e3a0e2fb5e47"/>
    <w:p>
      <w:pPr>
        <w:pStyle w:val="Heading2"/>
      </w:pPr>
      <w:r>
        <w:t xml:space="preserve">2. Research Problem and Literature Review: Gap in Naples-Specific Engineering Solutions</w:t>
      </w:r>
    </w:p>
    <w:p>
      <w:pPr>
        <w:pStyle w:val="FirstParagraph"/>
      </w:pPr>
      <w:r>
        <w:t xml:space="preserve">Literature on urban telecommunication infrastructure predominantly focuses on North American or East Asian megacities, often overlooking European historic contexts like Naples. Studies (e.g., Rossi &amp; Bianchi, 2021; ITU Report 2023) highlight common challenges in dense urban areas – signal attenuation in old structures, limited space for new hardware, and high installation costs – but lack Naples-specific case studies. Crucially, there is a paucity of research on how</w:t>
      </w:r>
      <w:r>
        <w:t xml:space="preserve"> </w:t>
      </w:r>
      <w:r>
        <w:rPr>
          <w:bCs/>
          <w:b/>
        </w:rPr>
        <w:t xml:space="preserve">Telecommunication Engineer</w:t>
      </w:r>
      <w:r>
        <w:t xml:space="preserve">s can effectively integrate emerging technologies like 5G millimeter-wave (mmWave), private LTE networks, and low-power IoT sensors *within* the unique architectural and socio-economic constraints of Naples. Italy's own national strategies (e.g., "Digital Italy 2030") set ambitious targets but often lack granular, location-based engineering blueprints for cities like Naples. This research fills that critical void by developing a localized methodology where the</w:t>
      </w:r>
      <w:r>
        <w:t xml:space="preserve"> </w:t>
      </w:r>
      <w:r>
        <w:rPr>
          <w:bCs/>
          <w:b/>
        </w:rPr>
        <w:t xml:space="preserve">Telecommunication Engineer</w:t>
      </w:r>
      <w:r>
        <w:t xml:space="preserve"> </w:t>
      </w:r>
      <w:r>
        <w:t xml:space="preserve">is central to problem definition and solution design, moving beyond generic templates.</w:t>
      </w:r>
    </w:p>
    <w:bookmarkEnd w:id="22"/>
    <w:bookmarkStart w:id="23" w:name="X8fe9ac5fa34fd7c8f2298b34331674d14343cfd"/>
    <w:p>
      <w:pPr>
        <w:pStyle w:val="Heading2"/>
      </w:pPr>
      <w:r>
        <w:t xml:space="preserve">3. Research Objectives and Methodology: Engineering for Naples</w:t>
      </w:r>
    </w:p>
    <w:p>
      <w:pPr>
        <w:pStyle w:val="FirstParagraph"/>
      </w:pPr>
      <w:r>
        <w:t xml:space="preserve">The primary objective is to develop and validate an engineering framework for deploying resilient, cost-effective 5G/IoT infrastructure optimized specifically for the physical and demographic realities of Naples. Key objectives include:</w:t>
      </w:r>
    </w:p>
    <w:p>
      <w:pPr>
        <w:numPr>
          <w:ilvl w:val="0"/>
          <w:numId w:val="1001"/>
        </w:numPr>
        <w:pStyle w:val="Compact"/>
      </w:pPr>
      <w:r>
        <w:t xml:space="preserve">Mapping precise signal propagation challenges across key zones: historic center (e.g., Spaccanapoli), port areas (Mergellina, Pozzuoli), and suburban growth corridors.</w:t>
      </w:r>
    </w:p>
    <w:p>
      <w:pPr>
        <w:numPr>
          <w:ilvl w:val="0"/>
          <w:numId w:val="1001"/>
        </w:numPr>
        <w:pStyle w:val="Compact"/>
      </w:pPr>
      <w:r>
        <w:t xml:space="preserve">Designing antenna placement strategies utilizing existing structures (church towers, municipal buildings) to minimize visual impact and cost – a core skill for the</w:t>
      </w:r>
      <w:r>
        <w:t xml:space="preserve"> </w:t>
      </w:r>
      <w:r>
        <w:rPr>
          <w:bCs/>
          <w:b/>
        </w:rPr>
        <w:t xml:space="preserve">Telecommunication Engineer</w:t>
      </w:r>
      <w:r>
        <w:t xml:space="preserve"> </w:t>
      </w:r>
      <w:r>
        <w:t xml:space="preserve">in Naples.</w:t>
      </w:r>
    </w:p>
    <w:p>
      <w:pPr>
        <w:numPr>
          <w:ilvl w:val="0"/>
          <w:numId w:val="1001"/>
        </w:numPr>
        <w:pStyle w:val="Compact"/>
      </w:pPr>
      <w:r>
        <w:t xml:space="preserve">Developing IoT sensor networks for real-time monitoring of critical urban systems: public transport flow (e.g., Metropolitana di Napoli), waste management (addressing seasonal tourism waste surges), and environmental quality (air, noise near Vesuvius slopes).</w:t>
      </w:r>
    </w:p>
    <w:p>
      <w:pPr>
        <w:pStyle w:val="FirstParagraph"/>
      </w:pPr>
      <w:r>
        <w:t xml:space="preserve">Methodology will combine rigorous engineering analysis with local engagement:</w:t>
      </w:r>
    </w:p>
    <w:p>
      <w:pPr>
        <w:numPr>
          <w:ilvl w:val="0"/>
          <w:numId w:val="1002"/>
        </w:numPr>
        <w:pStyle w:val="Compact"/>
      </w:pPr>
      <w:r>
        <w:rPr>
          <w:bCs/>
          <w:b/>
        </w:rPr>
        <w:t xml:space="preserve">Field Surveys &amp; Data Collection:</w:t>
      </w:r>
      <w:r>
        <w:t xml:space="preserve"> </w:t>
      </w:r>
      <w:r>
        <w:t xml:space="preserve">Utilize drone-based RF mapping and on-ground signal strength testing across selected Naples districts, conducted by licensed Telecommunication Engineers.</w:t>
      </w:r>
    </w:p>
    <w:p>
      <w:pPr>
        <w:numPr>
          <w:ilvl w:val="0"/>
          <w:numId w:val="1002"/>
        </w:numPr>
        <w:pStyle w:val="Compact"/>
      </w:pPr>
      <w:r>
        <w:rPr>
          <w:bCs/>
          <w:b/>
        </w:rPr>
        <w:t xml:space="preserve">Simulation &amp; Modeling:</w:t>
      </w:r>
      <w:r>
        <w:t xml:space="preserve"> </w:t>
      </w:r>
      <w:r>
        <w:t xml:space="preserve">Employ advanced EM (Electromagnetic) simulation software (e.g., ANSYS HFSS) to model network performance in Naples' unique 3D urban environment.</w:t>
      </w:r>
    </w:p>
    <w:p>
      <w:pPr>
        <w:numPr>
          <w:ilvl w:val="0"/>
          <w:numId w:val="1002"/>
        </w:numPr>
        <w:pStyle w:val="Compact"/>
      </w:pPr>
      <w:r>
        <w:rPr>
          <w:bCs/>
          <w:b/>
        </w:rPr>
        <w:t xml:space="preserve">Stakeholder Co-Creation:</w:t>
      </w:r>
      <w:r>
        <w:t xml:space="preserve"> </w:t>
      </w:r>
      <w:r>
        <w:t xml:space="preserve">Partner with the Naples City Council's Smart City Office, local telecom providers (e.g., TIM, Vodafone Italy), and universities (e.g., University of Naples Federico II) to ensure solutions are technically feasible and address real municipal needs. This directly leverages the expertise of the</w:t>
      </w:r>
      <w:r>
        <w:t xml:space="preserve"> </w:t>
      </w:r>
      <w:r>
        <w:rPr>
          <w:bCs/>
          <w:b/>
        </w:rPr>
        <w:t xml:space="preserve">Telecommunication Engineer</w:t>
      </w:r>
      <w:r>
        <w:t xml:space="preserve"> </w:t>
      </w:r>
      <w:r>
        <w:t xml:space="preserve">as a key collaborator.</w:t>
      </w:r>
    </w:p>
    <w:p>
      <w:pPr>
        <w:numPr>
          <w:ilvl w:val="0"/>
          <w:numId w:val="1002"/>
        </w:numPr>
        <w:pStyle w:val="Compact"/>
      </w:pPr>
      <w:r>
        <w:rPr>
          <w:bCs/>
          <w:b/>
        </w:rPr>
        <w:t xml:space="preserve">Pilot Implementation &amp; Validation:</w:t>
      </w:r>
      <w:r>
        <w:t xml:space="preserve"> </w:t>
      </w:r>
      <w:r>
        <w:t xml:space="preserve">Deploy small-scale, targeted pilot networks in two distinct Naples zones (e.g., near Piazza del Plebiscito for tourism; San Giovanni a Teduccio for residential) to test the framework's effectiveness and gather operational data.</w:t>
      </w:r>
    </w:p>
    <w:bookmarkEnd w:id="23"/>
    <w:bookmarkStart w:id="24" w:name="X07fdd94b787785277e287af6571eaf9436301c5"/>
    <w:p>
      <w:pPr>
        <w:pStyle w:val="Heading2"/>
      </w:pPr>
      <w:r>
        <w:t xml:space="preserve">4. Expected Outcomes and Significance for Italy Naples</w:t>
      </w:r>
    </w:p>
    <w:p>
      <w:pPr>
        <w:pStyle w:val="FirstParagraph"/>
      </w:pPr>
      <w:r>
        <w:t xml:space="preserve">This research will deliver:</w:t>
      </w:r>
    </w:p>
    <w:p>
      <w:pPr>
        <w:numPr>
          <w:ilvl w:val="0"/>
          <w:numId w:val="1003"/>
        </w:numPr>
        <w:pStyle w:val="Compact"/>
      </w:pPr>
      <w:r>
        <w:t xml:space="preserve">A Naples-Specific Telecommunication Engineering Design Guide for 5G/IoT deployment, addressing signal propagation, aesthetics, and cost constraints unique to the city.</w:t>
      </w:r>
    </w:p>
    <w:p>
      <w:pPr>
        <w:numPr>
          <w:ilvl w:val="0"/>
          <w:numId w:val="1003"/>
        </w:numPr>
        <w:pStyle w:val="Compact"/>
      </w:pPr>
      <w:r>
        <w:t xml:space="preserve">Quantifiable proof-of-concept data from the Naples pilot zones demonstrating improved network reliability (e.g., 40% reduction in congestion during peak tourism hours) and efficiency gains for municipal services.</w:t>
      </w:r>
    </w:p>
    <w:p>
      <w:pPr>
        <w:numPr>
          <w:ilvl w:val="0"/>
          <w:numId w:val="1003"/>
        </w:numPr>
        <w:pStyle w:val="Compact"/>
      </w:pPr>
      <w:r>
        <w:t xml:space="preserve">A validated methodology empowering</w:t>
      </w:r>
      <w:r>
        <w:t xml:space="preserve"> </w:t>
      </w:r>
      <w:r>
        <w:rPr>
          <w:bCs/>
          <w:b/>
        </w:rPr>
        <w:t xml:space="preserve">Telecommunication Engineer</w:t>
      </w:r>
      <w:r>
        <w:t xml:space="preserve">s to lead similar projects across other Italian cities with comparable historical urban challenges.</w:t>
      </w:r>
    </w:p>
    <w:p>
      <w:pPr>
        <w:pStyle w:val="FirstParagraph"/>
      </w:pPr>
      <w:r>
        <w:t xml:space="preserve">The significance for</w:t>
      </w:r>
      <w:r>
        <w:t xml:space="preserve"> </w:t>
      </w:r>
      <w:r>
        <w:rPr>
          <w:iCs/>
          <w:i/>
        </w:rPr>
        <w:t xml:space="preserve">Italy Naples</w:t>
      </w:r>
      <w:r>
        <w:t xml:space="preserve"> </w:t>
      </w:r>
      <w:r>
        <w:t xml:space="preserve">is profound. Enhanced connectivity directly supports Italy's PNRR goals (especially Component "C4: Digital and Green Transition"), enabling smarter energy management in historic buildings, optimized tourist information systems reducing congestion, and more responsive emergency services – all critical for Naples' sustainable growth. Crucially, this project positions the</w:t>
      </w:r>
      <w:r>
        <w:t xml:space="preserve"> </w:t>
      </w:r>
      <w:r>
        <w:rPr>
          <w:bCs/>
          <w:b/>
        </w:rPr>
        <w:t xml:space="preserve">Telecommunication Engineer</w:t>
      </w:r>
      <w:r>
        <w:t xml:space="preserve"> </w:t>
      </w:r>
      <w:r>
        <w:t xml:space="preserve">as an indispensable urban planner and technologist within the Italian context, moving beyond traditional network deployment roles to become a key driver of Naples' digital transformation. The outcomes will provide actionable intelligence for city planners and telecom operators navigating Naples' complex landscape.</w:t>
      </w:r>
    </w:p>
    <w:bookmarkEnd w:id="24"/>
    <w:bookmarkStart w:id="25" w:name="X95e424931c7eaaf13749407279d2573ff5d14ed"/>
    <w:p>
      <w:pPr>
        <w:pStyle w:val="Heading2"/>
      </w:pPr>
      <w:r>
        <w:t xml:space="preserve">5. Conclusion: Engineering a Connected Future for Naples</w:t>
      </w:r>
    </w:p>
    <w:p>
      <w:pPr>
        <w:pStyle w:val="FirstParagraph"/>
      </w:pPr>
      <w:r>
        <w:t xml:space="preserve">The research outlined here is not merely academic; it is an urgent call to action for the profession of</w:t>
      </w:r>
      <w:r>
        <w:t xml:space="preserve"> </w:t>
      </w:r>
      <w:r>
        <w:rPr>
          <w:bCs/>
          <w:b/>
        </w:rPr>
        <w:t xml:space="preserve">Telecommunication Engineer</w:t>
      </w:r>
      <w:r>
        <w:t xml:space="preserve"> </w:t>
      </w:r>
      <w:r>
        <w:t xml:space="preserve">within the specific, demanding context of</w:t>
      </w:r>
      <w:r>
        <w:t xml:space="preserve"> </w:t>
      </w:r>
      <w:r>
        <w:rPr>
          <w:iCs/>
          <w:i/>
        </w:rPr>
        <w:t xml:space="preserve">Italy Naples</w:t>
      </w:r>
      <w:r>
        <w:t xml:space="preserve">. By focusing on localized engineering solutions – leveraging the unique skills and responsibilities of the Telecommunication Engineer – this project promises tangible improvements in urban quality of life, economic competitiveness, and resilience for one of Europe's most iconic yet challenging cities. The successful completion will establish a replicable model for integrating advanced telecommunication infrastructure into historic urban environments across Italy and beyond, ensuring Naples' digital future is as vibrant and enduring as its rich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Italy Naples</dc:title>
  <dc:creator/>
  <dc:language>en</dc:language>
  <cp:keywords/>
  <dcterms:created xsi:type="dcterms:W3CDTF">2026-07-20T00:58:40Z</dcterms:created>
  <dcterms:modified xsi:type="dcterms:W3CDTF">2026-07-20T00:58:40Z</dcterms:modified>
</cp:coreProperties>
</file>

<file path=docProps/custom.xml><?xml version="1.0" encoding="utf-8"?>
<Properties xmlns="http://schemas.openxmlformats.org/officeDocument/2006/custom-properties" xmlns:vt="http://schemas.openxmlformats.org/officeDocument/2006/docPropsVTypes"/>
</file>