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a44954186fcd99a0cf67b13b8f88533b9b7e4fc"/>
    <w:p>
      <w:pPr>
        <w:pStyle w:val="Heading1"/>
      </w:pPr>
      <w:r>
        <w:t xml:space="preserve">Research Proposal: Navigating Challenges and Innovations for University Lecturers in Johannesburg, South Africa</w:t>
      </w:r>
    </w:p>
    <w:bookmarkStart w:id="20" w:name="abstract"/>
    <w:p>
      <w:pPr>
        <w:pStyle w:val="Heading2"/>
      </w:pPr>
      <w:r>
        <w:t xml:space="preserve">Abstract</w:t>
      </w:r>
    </w:p>
    <w:p>
      <w:pPr>
        <w:pStyle w:val="FirstParagraph"/>
      </w:pPr>
      <w:r>
        <w:t xml:space="preserve">This Research Proposal addresses the critical need to understand and enhance the professional experiences, challenges, and innovative practices of University Lecturers within the dynamic higher education landscape of Johannesburg, South Africa. Focusing specifically on institutions situated in or serving Johannesburg's diverse urban ecosystem, this study seeks to investigate factors influencing lecturer efficacy, job satisfaction, and student outcomes. Grounded in the unique socio-educational context of post-apartheid South Africa, this research aims to generate actionable insights for university leadership and policy-makers committed to transformative quality education. The proposed study employs a mixed-methods approach (surveys, focus groups, document analysis) targeting University Lecturers across key Johannesburg-based institutions including the University of the Witwatersrand (Wits), University of Johannesburg (UJ), and Tshwane University of Technology (TUT). Findings will directly inform strategies to support South African academic staff in one of the continent's most significant educational hubs.</w:t>
      </w:r>
    </w:p>
    <w:bookmarkEnd w:id="20"/>
    <w:bookmarkStart w:id="21" w:name="Xa4b77af55e715ff853acc85db32bb96e81399e8"/>
    <w:p>
      <w:pPr>
        <w:pStyle w:val="Heading2"/>
      </w:pPr>
      <w:r>
        <w:t xml:space="preserve">1. Introduction: The Context in South Africa Johannesburg</w:t>
      </w:r>
    </w:p>
    <w:p>
      <w:pPr>
        <w:pStyle w:val="FirstParagraph"/>
      </w:pPr>
      <w:r>
        <w:t xml:space="preserve">Johannesburg, as the economic and cultural heart of South Africa, hosts a concentration of universities pivotal to national development. However, University Lecturers across these institutions operate within a complex environment shaped by historical inequities, rapid demographic shifts, significant resource constraints (particularly in public universities), and the immense pressure to deliver quality education amidst large student cohorts. The post-apartheid transformation agenda demands that Higher Education Institutions (HEIs) in Johannesburg actively promote equity, diversity, and excellence – a mandate placing substantial responsibility on the shoulders of University Lecturers. Understanding their lived experiences is not merely an academic exercise; it is fundamental to the success of South Africa's educational strategy and its broader socio-economic goals. This Research Proposal directly tackles this imperative within the specific context of Johannesburg, where urban challenges like spatial inequality, infrastructure limitations, and diverse student populations converge uniquely.</w:t>
      </w:r>
    </w:p>
    <w:bookmarkEnd w:id="21"/>
    <w:bookmarkStart w:id="22" w:name="problem-statement"/>
    <w:p>
      <w:pPr>
        <w:pStyle w:val="Heading2"/>
      </w:pPr>
      <w:r>
        <w:t xml:space="preserve">2. Problem Statement</w:t>
      </w:r>
    </w:p>
    <w:p>
      <w:pPr>
        <w:pStyle w:val="FirstParagraph"/>
      </w:pPr>
      <w:r>
        <w:t xml:space="preserve">Despite numerous studies on higher education in South Africa, there is a significant gap in context-specific research focusing *exclusively* on the operational realities of University Lecturers within Johannesburg's distinct urban university setting. Existing literature often generalizes findings across the country or focuses on rural institutions, neglecting the specific pressures faced by lecturers at Johannesburg-based HEIs: managing high student-staff ratios (exacerbated by growth), navigating complex campus security environments, adapting pedagogy for multilingual classrooms with diverse socioeconomic backgrounds (common in Johannesburg), addressing student mental health crises linked to urban stressors, and balancing teaching with heavy research expectations within under-resourced departments. This lack of localized understanding hinders the development of effective institutional support structures and targeted interventions crucial for lecturer retention and effectiveness in South Africa's most critical educational city.</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key professional challenges (workload, resources, student engagement, policy constraints) faced by University Lecturers across a representative sample of Johannesburg-based universities.</w:t>
      </w:r>
    </w:p>
    <w:p>
      <w:pPr>
        <w:numPr>
          <w:ilvl w:val="0"/>
          <w:numId w:val="1001"/>
        </w:numPr>
        <w:pStyle w:val="Compact"/>
      </w:pPr>
      <w:r>
        <w:t xml:space="preserve">To identify and analyze innovative pedagogical and administrative strategies currently employed by effective University Lecturers in Johannesburg to overcome these challenges and enhance teaching quality.</w:t>
      </w:r>
    </w:p>
    <w:p>
      <w:pPr>
        <w:numPr>
          <w:ilvl w:val="0"/>
          <w:numId w:val="1001"/>
        </w:numPr>
        <w:pStyle w:val="Compact"/>
      </w:pPr>
      <w:r>
        <w:t xml:space="preserve">To assess the perceived impact of institutional support structures (professional development, mentorship, workload policies) on lecturer job satisfaction, well-being, and student success within the Johannesburg context.</w:t>
      </w:r>
    </w:p>
    <w:p>
      <w:pPr>
        <w:numPr>
          <w:ilvl w:val="0"/>
          <w:numId w:val="1001"/>
        </w:numPr>
        <w:pStyle w:val="Compact"/>
      </w:pPr>
      <w:r>
        <w:t xml:space="preserve">To develop evidence-based recommendations for university management and South African higher education policymakers specifically tailored to improve the working environment and effectiveness of University Lecturers in Johannesburg.</w:t>
      </w:r>
    </w:p>
    <w:bookmarkEnd w:id="23"/>
    <w:bookmarkStart w:id="24" w:name="methodology"/>
    <w:p>
      <w:pPr>
        <w:pStyle w:val="Heading2"/>
      </w:pPr>
      <w:r>
        <w:t xml:space="preserve">4. Methodology</w:t>
      </w:r>
    </w:p>
    <w:p>
      <w:pPr>
        <w:pStyle w:val="FirstParagraph"/>
      </w:pPr>
      <w:r>
        <w:t xml:space="preserve">This study will utilize a sequential mixed-methods design:</w:t>
      </w:r>
    </w:p>
    <w:p>
      <w:pPr>
        <w:numPr>
          <w:ilvl w:val="0"/>
          <w:numId w:val="1002"/>
        </w:numPr>
        <w:pStyle w:val="Compact"/>
      </w:pPr>
      <w:r>
        <w:rPr>
          <w:bCs/>
          <w:b/>
        </w:rPr>
        <w:t xml:space="preserve">Phase 1 (Quantitative):</w:t>
      </w:r>
      <w:r>
        <w:t xml:space="preserve"> </w:t>
      </w:r>
      <w:r>
        <w:t xml:space="preserve">Nationally recognized, validated surveys distributed to University Lecturers (n=300+) across Wits, UJ, TUT, and other major Johannesburg institutions. Measures will include workload intensity, resource adequacy, job satisfaction scales (adapted for SA context), and self-reported teaching effectiveness.</w:t>
      </w:r>
    </w:p>
    <w:p>
      <w:pPr>
        <w:numPr>
          <w:ilvl w:val="0"/>
          <w:numId w:val="1002"/>
        </w:numPr>
        <w:pStyle w:val="Compact"/>
      </w:pPr>
      <w:r>
        <w:rPr>
          <w:bCs/>
          <w:b/>
        </w:rPr>
        <w:t xml:space="preserve">Phase 2 (Qualitative):</w:t>
      </w:r>
      <w:r>
        <w:t xml:space="preserve"> </w:t>
      </w:r>
      <w:r>
        <w:t xml:space="preserve">In-depth semi-structured interviews with a purposive sample of lecturers (n=30-40) representing diverse disciplines, institutions, seniority levels, and demographics within Johannesburg. Focus groups will also be conducted with student representatives to triangulate perspectives on lecturer effectiveness. Thematic analysis will identify key challenges and innovations.</w:t>
      </w:r>
    </w:p>
    <w:p>
      <w:pPr>
        <w:numPr>
          <w:ilvl w:val="0"/>
          <w:numId w:val="1002"/>
        </w:numPr>
        <w:pStyle w:val="Compact"/>
      </w:pPr>
      <w:r>
        <w:rPr>
          <w:bCs/>
          <w:b/>
        </w:rPr>
        <w:t xml:space="preserve">Data Triangulation:</w:t>
      </w:r>
      <w:r>
        <w:t xml:space="preserve"> </w:t>
      </w:r>
      <w:r>
        <w:t xml:space="preserve">Findings from surveys and interviews will be compared with institutional policy documents (e.g., HR policies, quality assurance reports) specific to Johannesburg universities to ensure contextual accuracy.</w:t>
      </w:r>
    </w:p>
    <w:bookmarkEnd w:id="24"/>
    <w:bookmarkStart w:id="25" w:name="significance-and-expected-contribution"/>
    <w:p>
      <w:pPr>
        <w:pStyle w:val="Heading2"/>
      </w:pPr>
      <w:r>
        <w:t xml:space="preserve">5. Significance and Expected Contribution</w:t>
      </w:r>
    </w:p>
    <w:p>
      <w:pPr>
        <w:pStyle w:val="FirstParagraph"/>
      </w:pPr>
      <w:r>
        <w:t xml:space="preserve">This Research Proposal delivers significant value for South Africa's higher education sector, particularly within the Johannesburg landscape:</w:t>
      </w:r>
    </w:p>
    <w:p>
      <w:pPr>
        <w:numPr>
          <w:ilvl w:val="0"/>
          <w:numId w:val="1003"/>
        </w:numPr>
        <w:pStyle w:val="Compact"/>
      </w:pPr>
      <w:r>
        <w:rPr>
          <w:bCs/>
          <w:b/>
        </w:rPr>
        <w:t xml:space="preserve">For University Lecturers:</w:t>
      </w:r>
      <w:r>
        <w:t xml:space="preserve"> </w:t>
      </w:r>
      <w:r>
        <w:t xml:space="preserve">Provides a platform to voice their challenges and share successful strategies, fostering a sense of recognition and professional community within South Africa Johannesburg.</w:t>
      </w:r>
    </w:p>
    <w:p>
      <w:pPr>
        <w:numPr>
          <w:ilvl w:val="0"/>
          <w:numId w:val="1003"/>
        </w:numPr>
        <w:pStyle w:val="Compact"/>
      </w:pPr>
      <w:r>
        <w:rPr>
          <w:bCs/>
          <w:b/>
        </w:rPr>
        <w:t xml:space="preserve">For Universities (Johannesburg):</w:t>
      </w:r>
      <w:r>
        <w:t xml:space="preserve"> </w:t>
      </w:r>
      <w:r>
        <w:t xml:space="preserve">Generates concrete, data-driven insights for institutional leadership at Wits, UJ, TUT et al., enabling targeted investments in staff development programs, workload management reforms, and resource allocation specifically designed for the unique Johannesburg operational context.</w:t>
      </w:r>
    </w:p>
    <w:p>
      <w:pPr>
        <w:numPr>
          <w:ilvl w:val="0"/>
          <w:numId w:val="1003"/>
        </w:numPr>
        <w:pStyle w:val="Compact"/>
      </w:pPr>
      <w:r>
        <w:rPr>
          <w:bCs/>
          <w:b/>
        </w:rPr>
        <w:t xml:space="preserve">For South African Policy:</w:t>
      </w:r>
      <w:r>
        <w:t xml:space="preserve"> </w:t>
      </w:r>
      <w:r>
        <w:t xml:space="preserve">Contributes vital localized evidence to inform the Department of Higher Education and Training (DHET) on effective support mechanisms for academic staff, directly supporting national goals of equitable and quality tertiary education in urban centers critical to South Africa's future.</w:t>
      </w:r>
    </w:p>
    <w:p>
      <w:pPr>
        <w:numPr>
          <w:ilvl w:val="0"/>
          <w:numId w:val="1003"/>
        </w:numPr>
        <w:pStyle w:val="Compact"/>
      </w:pPr>
      <w:r>
        <w:rPr>
          <w:bCs/>
          <w:b/>
        </w:rPr>
        <w:t xml:space="preserve">For Students:</w:t>
      </w:r>
      <w:r>
        <w:t xml:space="preserve"> </w:t>
      </w:r>
      <w:r>
        <w:t xml:space="preserve">Ultimately, improved lecturer effectiveness leads to enhanced teaching quality and student learning outcomes – the core mission of any University Lecturer in South Africa Johannesburg.</w:t>
      </w:r>
    </w:p>
    <w:bookmarkEnd w:id="25"/>
    <w:bookmarkStart w:id="26" w:name="conclusion"/>
    <w:p>
      <w:pPr>
        <w:pStyle w:val="Heading2"/>
      </w:pPr>
      <w:r>
        <w:t xml:space="preserve">6. Conclusion</w:t>
      </w:r>
    </w:p>
    <w:p>
      <w:pPr>
        <w:pStyle w:val="FirstParagraph"/>
      </w:pPr>
      <w:r>
        <w:t xml:space="preserve">The success of South Africa's higher education system hinges significantly on the capability, resilience, and support experienced by its University Lecturers. In the unique and demanding environment of Johannesburg, a city symbolizing both the challenges and potential for transformation in post-apartheid South Africa, understanding these educators' realities is non-negotiable. This Research Proposal outlines a vital investigation into the professional lives of University Lecturers within Johannesburg's universities. By centering this study on South Africa Johannesburg, it moves beyond generic analysis to provide actionable knowledge essential for building a more effective, equitable, and sustainable higher education ecosystem in one of the nation's most important academic centers. The findings will directly empower university leadership and national policymakers to make informed decisions that support the critical work of University Lecturers across South Africa Johannesburg.</w:t>
      </w:r>
    </w:p>
    <w:p>
      <w:pPr>
        <w:pStyle w:val="BodyText"/>
      </w:pPr>
      <w:r>
        <w:rPr>
          <w:iCs/>
          <w:i/>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Johannesburg, South Africa</dc:title>
  <dc:creator/>
  <dc:language>en</dc:language>
  <cp:keywords/>
  <dcterms:created xsi:type="dcterms:W3CDTF">2025-12-09T20:14:47Z</dcterms:created>
  <dcterms:modified xsi:type="dcterms:W3CDTF">2025-12-09T20:14:47Z</dcterms:modified>
</cp:coreProperties>
</file>

<file path=docProps/custom.xml><?xml version="1.0" encoding="utf-8"?>
<Properties xmlns="http://schemas.openxmlformats.org/officeDocument/2006/custom-properties" xmlns:vt="http://schemas.openxmlformats.org/officeDocument/2006/docPropsVTypes"/>
</file>