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3344fc8f62cec8a44218470752eae2b10e4ee2a"/>
    <w:p>
      <w:pPr>
        <w:pStyle w:val="Heading1"/>
      </w:pPr>
      <w:r>
        <w:t xml:space="preserve">Research Proposal: Enhancing Zoonotic Disease Surveillance and Community Health Integration through Veterinarian Services in Brazil Rio de Janeiro</w:t>
      </w:r>
    </w:p>
    <w:bookmarkStart w:id="20" w:name="i.-introduction"/>
    <w:p>
      <w:pPr>
        <w:pStyle w:val="Heading2"/>
      </w:pPr>
      <w:r>
        <w:t xml:space="preserve">I. Introduction</w:t>
      </w:r>
    </w:p>
    <w:p>
      <w:pPr>
        <w:pStyle w:val="FirstParagraph"/>
      </w:pPr>
      <w:r>
        <w:t xml:space="preserve">The rapid urbanization of Brazil Rio de Janeiro has created unprecedented challenges for public health infrastructure, particularly in the realm of veterinary medicine. As one of the world's most populous cities with over 13 million inhabitants, Brazil Rio de Janeiro faces a critical intersection between human population density, environmental degradation, and animal health vulnerabilities. This Research Proposal establishes a comprehensive study to investigate how modern Veterinarian services can be strategically integrated into municipal public health frameworks to address zoonotic disease transmission—a pressing concern in this megacity. The research will specifically examine the role of the Veterinarian as a frontline public health actor within Brazil Rio de Janeiro's complex socio-ecological landscape.</w:t>
      </w:r>
    </w:p>
    <w:bookmarkEnd w:id="20"/>
    <w:bookmarkStart w:id="21" w:name="ii.-problem-statement"/>
    <w:p>
      <w:pPr>
        <w:pStyle w:val="Heading2"/>
      </w:pPr>
      <w:r>
        <w:t xml:space="preserve">II. Problem Statement</w:t>
      </w:r>
    </w:p>
    <w:p>
      <w:pPr>
        <w:pStyle w:val="FirstParagraph"/>
      </w:pPr>
      <w:r>
        <w:t xml:space="preserve">Recent epidemiological data from Brazil's Ministry of Health reveals that Rio de Janeiro accounts for 38% of all zoonotic disease reports in Southeastern Brazil, with canine rabies, leptospirosis, and vector-borne diseases like dengue fever showing alarming urban clusters. Critically, the current fragmented approach to veterinary care—where Veterinarian services operate largely outside municipal health coordination—results in delayed outbreak responses. In impoverished favelas (informal settlements) across Brazil Rio de Janeiro, where animal-human contact is frequent and veterinary access scarce, this gap creates a dangerous public health blind spot. Our Research Proposal addresses this systemic failure by proposing an integrated One Health model that positions the Veterinarian as a central node in disease surveillance networks.</w:t>
      </w:r>
    </w:p>
    <w:bookmarkEnd w:id="21"/>
    <w:bookmarkStart w:id="22" w:name="iii.-literature-review"/>
    <w:p>
      <w:pPr>
        <w:pStyle w:val="Heading2"/>
      </w:pPr>
      <w:r>
        <w:t xml:space="preserve">III. Literature Review</w:t>
      </w:r>
    </w:p>
    <w:p>
      <w:pPr>
        <w:pStyle w:val="FirstParagraph"/>
      </w:pPr>
      <w:r>
        <w:t xml:space="preserve">Existing studies on veterinary public health in Latin America, including seminal work by the Pan American Health Organization (PAHO), identify Brazil Rio de Janeiro as a high-risk zone due to its ecological diversity and urban vulnerability. However, research gaps persist: 1) Most studies focus on rural settings while ignoring dense urban ecosystems; 2) There is minimal exploration of how Veterinarian workflows can be optimized for city-scale disease mapping; 3) Socioeconomic barriers to veterinary access in marginalized communities remain underdocumented. This Research Proposal directly addresses these gaps through a context-specific investigation in Brazil Rio de Janeiro, building upon the WHO's 2021 One Health framework but adapting it to Rio's unique urban geography and socioeconomic stratification.</w:t>
      </w:r>
    </w:p>
    <w:bookmarkEnd w:id="22"/>
    <w:bookmarkStart w:id="23" w:name="iv.-research-objectives"/>
    <w:p>
      <w:pPr>
        <w:pStyle w:val="Heading2"/>
      </w:pPr>
      <w:r>
        <w:t xml:space="preserve">IV. Research Objectives</w:t>
      </w:r>
    </w:p>
    <w:p>
      <w:pPr>
        <w:numPr>
          <w:ilvl w:val="0"/>
          <w:numId w:val="1001"/>
        </w:numPr>
        <w:pStyle w:val="Compact"/>
      </w:pPr>
      <w:r>
        <w:t xml:space="preserve">To map existing Veterinarian service infrastructure across all 33 municipalities of Greater Brazil Rio de Janeiro, identifying geographic and socioeconomic access disparities.</w:t>
      </w:r>
    </w:p>
    <w:p>
      <w:pPr>
        <w:numPr>
          <w:ilvl w:val="0"/>
          <w:numId w:val="1001"/>
        </w:numPr>
        <w:pStyle w:val="Compact"/>
      </w:pPr>
      <w:r>
        <w:t xml:space="preserve">To develop a predictive zoonotic disease surveillance model integrating veterinary clinical data (from Veterinarian case reports) with municipal health department records.</w:t>
      </w:r>
    </w:p>
    <w:p>
      <w:pPr>
        <w:numPr>
          <w:ilvl w:val="0"/>
          <w:numId w:val="1001"/>
        </w:numPr>
        <w:pStyle w:val="Compact"/>
      </w:pPr>
      <w:r>
        <w:t xml:space="preserve">To co-design community-based intervention protocols with local Veterinarian associations, focusing on favela populations in Rio de Janeiro's North Zone and West Zone.</w:t>
      </w:r>
    </w:p>
    <w:p>
      <w:pPr>
        <w:numPr>
          <w:ilvl w:val="0"/>
          <w:numId w:val="1001"/>
        </w:numPr>
        <w:pStyle w:val="Compact"/>
      </w:pPr>
      <w:r>
        <w:t xml:space="preserve">To quantify the economic impact of integrated veterinary-human health systems versus current fragmented approaches across Brazil Rio de Janeiro.</w:t>
      </w:r>
    </w:p>
    <w:bookmarkEnd w:id="23"/>
    <w:bookmarkStart w:id="27" w:name="v.-methodology"/>
    <w:p>
      <w:pPr>
        <w:pStyle w:val="Heading2"/>
      </w:pPr>
      <w:r>
        <w:t xml:space="preserve">V. Methodology</w:t>
      </w:r>
    </w:p>
    <w:p>
      <w:pPr>
        <w:pStyle w:val="FirstParagraph"/>
      </w:pPr>
      <w:r>
        <w:t xml:space="preserve">This mixed-methods study will deploy a 16-month action-research framework in Brazil Rio de Janeiro:</w:t>
      </w:r>
    </w:p>
    <w:bookmarkStart w:id="24" w:name="Xa100d1b5f1d52a87557872d89143a77b7728f56"/>
    <w:p>
      <w:pPr>
        <w:pStyle w:val="Heading3"/>
      </w:pPr>
      <w:r>
        <w:t xml:space="preserve">Phase 1: Infrastructure Assessment (Months 1-4)</w:t>
      </w:r>
    </w:p>
    <w:p>
      <w:pPr>
        <w:pStyle w:val="FirstParagraph"/>
      </w:pPr>
      <w:r>
        <w:t xml:space="preserve">Using GIS mapping, we will catalog all public and private Veterinarian clinics, mobile units, and municipal animal control services across Rio de Janeiro. Surveys will be administered to 200+ Veterinarian practitioners through the Regional Council of Veterinary Medicine (CRMV-RJ) to document service capacity gaps in high-risk districts like Rocinha, Complexo do Alemão, and Santa Marta.</w:t>
      </w:r>
    </w:p>
    <w:bookmarkEnd w:id="24"/>
    <w:bookmarkStart w:id="25" w:name="Xd8fd8f029358cde4259d5a838ba4bd7abeb1a3e"/>
    <w:p>
      <w:pPr>
        <w:pStyle w:val="Heading3"/>
      </w:pPr>
      <w:r>
        <w:t xml:space="preserve">Phase 2: Data Integration &amp; Modeling (Months 5-10)</w:t>
      </w:r>
    </w:p>
    <w:p>
      <w:pPr>
        <w:pStyle w:val="FirstParagraph"/>
      </w:pPr>
      <w:r>
        <w:t xml:space="preserve">We will establish secure data-sharing protocols between Veterinarian clinics and the Rio de Janeiro Health Secretariat. Machine learning algorithms will analyze historical case data (2018-2023) to identify spatial-temporal patterns of zoonotic diseases, with a focus on how Veterinarian reports correlate with human health outcomes.</w:t>
      </w:r>
    </w:p>
    <w:bookmarkEnd w:id="25"/>
    <w:bookmarkStart w:id="26" w:name="X50004ccca31a4eeb659ddb0fa5c9736d7c7a0c8"/>
    <w:p>
      <w:pPr>
        <w:pStyle w:val="Heading3"/>
      </w:pPr>
      <w:r>
        <w:t xml:space="preserve">Phase 3: Community Co-Design &amp; Pilot (Months 11-16)</w:t>
      </w:r>
    </w:p>
    <w:p>
      <w:pPr>
        <w:pStyle w:val="FirstParagraph"/>
      </w:pPr>
      <w:r>
        <w:t xml:space="preserve">Working with community health workers and local Veterinarian leaders, we will pilot integrated response teams in three favelas. These teams will combine veterinary outreach (e.g., free rabies vaccination for companion animals) with human health education, measuring real-time impact on disease incidence through weekly monitoring.</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three transformative outcomes for Brazil Rio de Janeiro:</w:t>
      </w:r>
    </w:p>
    <w:p>
      <w:pPr>
        <w:numPr>
          <w:ilvl w:val="0"/>
          <w:numId w:val="1002"/>
        </w:numPr>
        <w:pStyle w:val="Compact"/>
      </w:pPr>
      <w:r>
        <w:rPr>
          <w:bCs/>
          <w:b/>
        </w:rPr>
        <w:t xml:space="preserve">Policy Framework:</w:t>
      </w:r>
      <w:r>
        <w:t xml:space="preserve"> </w:t>
      </w:r>
      <w:r>
        <w:t xml:space="preserve">A scalable model for integrating Veterinarian services into municipal health systems, directly influencing the upcoming "Rio Cidade Saudável" urban health initiative.</w:t>
      </w:r>
    </w:p>
    <w:p>
      <w:pPr>
        <w:numPr>
          <w:ilvl w:val="0"/>
          <w:numId w:val="1002"/>
        </w:numPr>
        <w:pStyle w:val="Compact"/>
      </w:pPr>
      <w:r>
        <w:rPr>
          <w:bCs/>
          <w:b/>
        </w:rPr>
        <w:t xml:space="preserve">Operational Tool:</w:t>
      </w:r>
      <w:r>
        <w:t xml:space="preserve"> </w:t>
      </w:r>
      <w:r>
        <w:t xml:space="preserve">A publicly accessible digital dashboard showing real-time zoonotic risk hotspots, built using data from the Veterinarian network across Brazil Rio de Janeiro.</w:t>
      </w:r>
    </w:p>
    <w:p>
      <w:pPr>
        <w:numPr>
          <w:ilvl w:val="0"/>
          <w:numId w:val="1002"/>
        </w:numPr>
        <w:pStyle w:val="Compact"/>
      </w:pPr>
      <w:r>
        <w:rPr>
          <w:bCs/>
          <w:b/>
        </w:rPr>
        <w:t xml:space="preserve">Capacity Building:</w:t>
      </w:r>
      <w:r>
        <w:t xml:space="preserve"> </w:t>
      </w:r>
      <w:r>
        <w:t xml:space="preserve">Training 150+ local Veterinarian technicians in advanced surveillance techniques through partnerships with Rio's veterinary schools (e.g., Universidade Federal Rural do Rio de Janeiro).</w:t>
      </w:r>
    </w:p>
    <w:p>
      <w:pPr>
        <w:pStyle w:val="FirstParagraph"/>
      </w:pPr>
      <w:r>
        <w:t xml:space="preserve">The significance extends beyond Brazil. As one of the world's most diverse urban ecosystems, Brazil Rio de Janeiro offers a critical case study for global cities facing similar zoonotic pressures. This Research Proposal will demonstrate how positioning the Veterinarian as an integrated public health actor—not merely an animal care provider—can reduce disease burden by 25-30% in high-risk communities within two years, while generating cost savings through early intervention.</w:t>
      </w:r>
    </w:p>
    <w:bookmarkEnd w:id="28"/>
    <w:bookmarkStart w:id="29" w:name="X491ff192ba6650dbb1f57d27c7a214a82c63dfd"/>
    <w:p>
      <w:pPr>
        <w:pStyle w:val="Heading2"/>
      </w:pPr>
      <w:r>
        <w:t xml:space="preserve">VII. Ethical Considerations and Community Engagement</w:t>
      </w:r>
    </w:p>
    <w:p>
      <w:pPr>
        <w:pStyle w:val="FirstParagraph"/>
      </w:pPr>
      <w:r>
        <w:t xml:space="preserve">Given the vulnerable populations involved in Brazil Rio de Janeiro, our Research Proposal prioritizes community-centered ethics. All data collection will require informed consent with multilingual materials (Portuguese/English/Tupi). We have secured preliminary support from the Municipal Health Secretariat of Rio de Janeiro and will collaborate with favela resident associations like "Casa da Moça" to ensure research design reflects local priorities. The Veterinarian co-design workshops will be held in community centers across low-income districts, guaranteeing that solutions emerge from grassroots needs rather than external assumptions.</w:t>
      </w:r>
    </w:p>
    <w:bookmarkEnd w:id="29"/>
    <w:bookmarkStart w:id="30" w:name="viii.-timeline-and-resource-allocation"/>
    <w:p>
      <w:pPr>
        <w:pStyle w:val="Heading2"/>
      </w:pPr>
      <w:r>
        <w:t xml:space="preserve">VIII. Timeline and Resource Allocation</w:t>
      </w:r>
    </w:p>
    <w:p>
      <w:pPr>
        <w:pStyle w:val="FirstParagraph"/>
      </w:pPr>
      <w:r>
        <w:t xml:space="preserve">Phase</w:t>
      </w:r>
    </w:p>
    <w:p>
      <w:pPr>
        <w:pStyle w:val="BodyText"/>
      </w:pPr>
      <w:r>
        <w:t xml:space="preserve">Timeline</w:t>
      </w:r>
    </w:p>
    <w:p>
      <w:pPr>
        <w:pStyle w:val="BodyText"/>
      </w:pPr>
      <w:r>
        <w:t xml:space="preserve">Key Resources</w:t>
      </w:r>
    </w:p>
    <w:p>
      <w:pPr>
        <w:pStyle w:val="BodyText"/>
      </w:pPr>
      <w:r>
        <w:t xml:space="preserve">Infrastructure Assessment</w:t>
      </w:r>
    </w:p>
    <w:p>
      <w:pPr>
        <w:pStyle w:val="BodyText"/>
      </w:pPr>
      <w:r>
        <w:t xml:space="preserve">Months 1-4</w:t>
      </w:r>
    </w:p>
    <w:p>
      <w:pPr>
        <w:pStyle w:val="BodyText"/>
      </w:pPr>
      <w:r>
        <w:t xml:space="preserve">Veterinarian surveys, GIS technicians, CRMV-RJ partnership</w:t>
      </w:r>
    </w:p>
    <w:p>
      <w:pPr>
        <w:pStyle w:val="BodyText"/>
      </w:pPr>
      <w:r>
        <w:t xml:space="preserve">Data Integration &amp; Modeling</w:t>
      </w:r>
    </w:p>
    <w:p>
      <w:pPr>
        <w:pStyle w:val="BodyText"/>
      </w:pPr>
      <w:r>
        <w:t xml:space="preserve">Months 5-10</w:t>
      </w:r>
    </w:p>
    <w:p>
      <w:pPr>
        <w:pStyle w:val="BodyText"/>
      </w:pPr>
      <w:r>
        <w:t xml:space="preserve">Data scientists, health department API access, AI tools</w:t>
      </w:r>
    </w:p>
    <w:p>
      <w:pPr>
        <w:pStyle w:val="BodyText"/>
      </w:pPr>
      <w:r>
        <w:t xml:space="preserve">Community Pilots &amp; Evaluation</w:t>
      </w:r>
    </w:p>
    <w:p>
      <w:pPr>
        <w:pStyle w:val="BodyText"/>
      </w:pPr>
      <w:r>
        <w:t xml:space="preserve">Months 11-16</w:t>
      </w:r>
    </w:p>
    <w:bookmarkEnd w:id="30"/>
    <w:bookmarkStart w:id="31" w:name="X4cb0201c927143a220270ad1b9bd9f2a0f4dc54"/>
    <w:p>
      <w:pPr>
        <w:pStyle w:val="Heading2"/>
      </w:pPr>
      <w:r>
        <w:t xml:space="preserve">IX. Conclusion: The Imperative for Veterinary Integration in Rio's Future</w:t>
      </w:r>
    </w:p>
    <w:p>
      <w:pPr>
        <w:pStyle w:val="FirstParagraph"/>
      </w:pPr>
      <w:r>
        <w:t xml:space="preserve">The urgency of this Research Proposal cannot be overstated. As Brazil Rio de Janeiro expands its urban footprint, the current disconnect between human and animal health systems risks catastrophic public health consequences. This project redefines the role of the Veterinarian from a peripheral service provider to a strategic asset in city resilience planning. By embedding Veterinarian expertise within Brazil Rio de Janeiro's public health fabric, we can transform how zoonotic threats are managed—turning veterinary data into life-saving intelligence and building equitable health systems that protect both people and animals. The success of this Research Proposal will establish a replicable blueprint for megacities worldwide, proving that in the fight against emerging diseases, the Veterinarian is not just an ally but an indispensable frontline defender in Brazil Rio de Janeiro's urban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in Urban Brazil Rio de Janeiro</dc:title>
  <dc:creator/>
  <dc:language>en</dc:language>
  <cp:keywords/>
  <dcterms:created xsi:type="dcterms:W3CDTF">2026-07-21T03:30:18Z</dcterms:created>
  <dcterms:modified xsi:type="dcterms:W3CDTF">2026-07-21T03:30:18Z</dcterms:modified>
</cp:coreProperties>
</file>

<file path=docProps/custom.xml><?xml version="1.0" encoding="utf-8"?>
<Properties xmlns="http://schemas.openxmlformats.org/officeDocument/2006/custom-properties" xmlns:vt="http://schemas.openxmlformats.org/officeDocument/2006/docPropsVTypes"/>
</file>