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3d38de9b512d55dc2007459bd639e6fa53b6fc8"/>
    <w:p>
      <w:pPr>
        <w:pStyle w:val="Heading1"/>
      </w:pPr>
      <w:r>
        <w:t xml:space="preserve">Research Proposal: Documenting Urban Narratives - A Study on the Videographer Profession in Brazil Rio de Janeiro</w:t>
      </w:r>
    </w:p>
    <w:bookmarkStart w:id="20" w:name="introduction"/>
    <w:p>
      <w:pPr>
        <w:pStyle w:val="Heading2"/>
      </w:pPr>
      <w:r>
        <w:t xml:space="preserve">Introduction</w:t>
      </w:r>
    </w:p>
    <w:p>
      <w:pPr>
        <w:pStyle w:val="FirstParagraph"/>
      </w:pPr>
      <w:r>
        <w:t xml:space="preserve">This comprehensive Research Proposal investigates the dynamic professional landscape of the Videographer within Brazil Rio de Janeiro, a city renowned for its vibrant cultural tapestry, socio-economic complexities, and breathtaking urban environments. As digital storytelling becomes increasingly central to media consumption globally, understanding the specific challenges and opportunities faced by Videographers operating in Rio's unique context is critical. This study aims to fill a significant gap in contemporary media research by focusing on how local Videographers navigate artistic expression, economic viability, technological constraints, and cultural representation within one of Latin America's most iconic cities. The findings will provide actionable insights for media education, urban policy development, and the sustainable growth of creative industries in Brazil Rio de Janeiro.</w:t>
      </w:r>
    </w:p>
    <w:bookmarkEnd w:id="20"/>
    <w:bookmarkStart w:id="21" w:name="research-problem-and-significance"/>
    <w:p>
      <w:pPr>
        <w:pStyle w:val="Heading2"/>
      </w:pPr>
      <w:r>
        <w:t xml:space="preserve">Research Problem and Significance</w:t>
      </w:r>
    </w:p>
    <w:p>
      <w:pPr>
        <w:pStyle w:val="FirstParagraph"/>
      </w:pPr>
      <w:r>
        <w:t xml:space="preserve">The Videographer profession in Brazil Rio de Janeiro operates within a multifaceted ecosystem. While global trends emphasize high-definition content and social media saturation, local Videographers confront specific realities: the need to capture complex narratives of favela life alongside luxury tourism, the logistical hurdles of navigating dense urban infrastructure and variable internet connectivity (particularly in peripheral neighborhoods), and the pressure to balance artistic integrity with commercial demands from diverse clients ranging from NGOs to major tourism agencies. This Research Proposal addresses a crucial void in academic literature; existing studies often generalize Latin American media practices without deep contextual analysis of Rio's distinct socio-cultural and economic milieu. Understanding the Videographer’s role is not merely about technical skill but about how they function as cultural interpreters and record-keepers in a city undergoing rapid transformation. The significance extends beyond academia: findings will inform creative sector development strategies for Rio de Janeiro city authorities, media training institutions (like UFRJ's School of Communication), and support networks for independent Videographers in Brazil.</w:t>
      </w:r>
    </w:p>
    <w:bookmarkEnd w:id="21"/>
    <w:bookmarkStart w:id="22" w:name="literature-review"/>
    <w:p>
      <w:pPr>
        <w:pStyle w:val="Heading2"/>
      </w:pPr>
      <w:r>
        <w:t xml:space="preserve">Literature Review</w:t>
      </w:r>
    </w:p>
    <w:p>
      <w:pPr>
        <w:pStyle w:val="FirstParagraph"/>
      </w:pPr>
      <w:r>
        <w:t xml:space="preserve">Current scholarship on videography often centers on developed Western contexts or focuses narrowly on technical advancements. Studies by Silva (2021) touch upon digital storytelling in Brazilian urban settings but lack granular focus on the Videographer as an autonomous professional. Research by Oliveira et al. (2023) examines media representation of favelas, highlighting the Videographer's potential as a bridge between communities and wider audiences, yet stops short of analyzing their day-to-day operational challenges. This Research Proposal builds upon these works while deliberately centering the Videographer's lived experience in Brazil Rio de Janeiro. It seeks to move beyond describing *what* is filmed to understanding *how* the Videographer navigates power dynamics, access barriers (e.g., gaining trust in marginalized communities), and evolving market demands within a city where cultural identity is deeply intertwined with its visual representation. This study will contribute significantly to fields of Media Studies, Urban Anthropology, and Cultural Geography specific to Brazil.</w:t>
      </w:r>
    </w:p>
    <w:bookmarkEnd w:id="22"/>
    <w:bookmarkStart w:id="23" w:name="methodology"/>
    <w:p>
      <w:pPr>
        <w:pStyle w:val="Heading2"/>
      </w:pPr>
      <w:r>
        <w:t xml:space="preserve">Methodology</w:t>
      </w:r>
    </w:p>
    <w:p>
      <w:pPr>
        <w:pStyle w:val="FirstParagraph"/>
      </w:pPr>
      <w:r>
        <w:t xml:space="preserve">This mixed-methods Research Proposal employs a grounded theory approach tailored for the Rio de Janeiro context. Phase 1 involves systematic semi-structured interviews with 30 diverse Videographers across Rio (covering freelancers, agency employees, NGO-affiliated creators, and student videographers), stratified by neighborhood (e.g., downtown, Barra da Tijuca, Rocinha favela) and client type. Phase 2 utilizes participant observation during key projects – such as documenting Carnival preparations in a samba school or filming for a sustainable tourism campaign in the Tijuca Forest – to gain firsthand insight into workflow challenges. Phase 3 includes content analysis of 50 representative video pieces produced by local Videographers, examining narrative techniques and thematic choices. All data collection will be conducted ethically within Brazil Rio de Janeiro, with informed consent and cultural sensitivity protocols prioritized. Quantitative data on income streams, technological access barriers (e.g., device costs vs. revenue), and project turnaround times will complement the qualitative narratives to provide a holistic picture of the Videographer's professional reality in this specific location.</w:t>
      </w:r>
    </w:p>
    <w:bookmarkEnd w:id="23"/>
    <w:bookmarkStart w:id="24" w:name="expected-outcomes-and-contribution"/>
    <w:p>
      <w:pPr>
        <w:pStyle w:val="Heading2"/>
      </w:pPr>
      <w:r>
        <w:t xml:space="preserve">Expected Outcomes and Contribution</w:t>
      </w:r>
    </w:p>
    <w:p>
      <w:pPr>
        <w:pStyle w:val="FirstParagraph"/>
      </w:pPr>
      <w:r>
        <w:t xml:space="preserve">The anticipated outcomes of this Research Proposal are multi-faceted. Firstly, it will produce a detailed typology of Videographer roles and workflows unique to Brazil Rio de Janeiro, moving beyond simplistic categorizations. Secondly, the research will identify critical systemic challenges: economic precarity faced by many Videographers despite high demand for their services; technological disparities impacting content creation quality; and the ethical dilemmas inherent in representing complex communities like those in Rio's favelas. Crucially, this Research Proposal will propose actionable recommendations for stakeholders: advocacy frameworks for better labor conditions within media agencies operating in Brazil Rio de Janeiro; curriculum updates for media training programs to include context-specific skills (e.g., navigating community engagement); and policy suggestions for municipal support initiatives targeting creative professionals. This work directly contributes to strengthening the cultural infrastructure of Rio de Janeiro, ensuring its Videographer talent is recognized, supported, and empowered to authentically shape the city's visual narrative for both local audiences and global platforms.</w:t>
      </w:r>
    </w:p>
    <w:bookmarkEnd w:id="24"/>
    <w:bookmarkStart w:id="25" w:name="conclusion"/>
    <w:p>
      <w:pPr>
        <w:pStyle w:val="Heading2"/>
      </w:pPr>
      <w:r>
        <w:t xml:space="preserve">Conclusion</w:t>
      </w:r>
    </w:p>
    <w:p>
      <w:pPr>
        <w:pStyle w:val="FirstParagraph"/>
      </w:pPr>
      <w:r>
        <w:t xml:space="preserve">This Research Proposal underscores that the Videographer in Brazil Rio de Janeiro is far more than a technician of cameras; they are pivotal cultural agents operating at the intersection of art, economics, and urban identity. The city’s unique blend of natural beauty, deep social stratification, and intense cultural production creates a compelling microcosm for studying contemporary media work. By centering the Videographer’s experience within Brazil Rio de Janeiro's specific socio-technological landscape, this research promises not only academic rigor but also tangible benefits for the creative community and city development. The findings will serve as a vital resource for anyone seeking to understand or support media production in one of the world's most visually dynamic urban centers. This study is not merely about documenting Rio; it aims to document how its Videographers actively shape Rio's image, both within Brazil and globally, making this Research Proposal an essential contribution to understanding modern media practice in a pivotal Latin American metropolis.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Brazil Rio de Janeiro</dc:title>
  <dc:creator/>
  <dc:language>en</dc:language>
  <cp:keywords/>
  <dcterms:created xsi:type="dcterms:W3CDTF">2025-12-09T20:13:36Z</dcterms:created>
  <dcterms:modified xsi:type="dcterms:W3CDTF">2025-12-09T20:13:36Z</dcterms:modified>
</cp:coreProperties>
</file>

<file path=docProps/custom.xml><?xml version="1.0" encoding="utf-8"?>
<Properties xmlns="http://schemas.openxmlformats.org/officeDocument/2006/custom-properties" xmlns:vt="http://schemas.openxmlformats.org/officeDocument/2006/docPropsVTypes"/>
</file>