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Videographers</w:t>
      </w:r>
      <w:r>
        <w:t xml:space="preserve"> </w:t>
      </w:r>
      <w:r>
        <w:t xml:space="preserve">in</w:t>
      </w:r>
      <w:r>
        <w:t xml:space="preserve"> </w:t>
      </w:r>
      <w:r>
        <w:t xml:space="preserve">Nepal</w:t>
      </w:r>
      <w:r>
        <w:t xml:space="preserve"> </w:t>
      </w:r>
      <w:r>
        <w:t xml:space="preserve">Kathmandu's</w:t>
      </w:r>
      <w:r>
        <w:t xml:space="preserve"> </w:t>
      </w:r>
      <w:r>
        <w:t xml:space="preserve">Media</w:t>
      </w:r>
      <w:r>
        <w:t xml:space="preserve"> </w:t>
      </w:r>
      <w:r>
        <w:t xml:space="preserve">Landscape</w:t>
      </w:r>
    </w:p>
    <w:bookmarkStart w:id="29" w:name="Xa00107ed5ca2902740031b8048315faa129d092"/>
    <w:p>
      <w:pPr>
        <w:pStyle w:val="Heading1"/>
      </w:pPr>
      <w:r>
        <w:t xml:space="preserve">Research Proposal: The Role and Impact of Professional Videographers in Nepal Kathmandu's Evolving Media Ecosystem</w:t>
      </w:r>
    </w:p>
    <w:bookmarkStart w:id="20" w:name="introduction"/>
    <w:p>
      <w:pPr>
        <w:pStyle w:val="Heading2"/>
      </w:pPr>
      <w:r>
        <w:t xml:space="preserve">1. Introduction</w:t>
      </w:r>
    </w:p>
    <w:p>
      <w:pPr>
        <w:pStyle w:val="FirstParagraph"/>
      </w:pPr>
      <w:r>
        <w:t xml:space="preserve">Nepal Kathmandu, the vibrant capital city nestled in the Himalayan foothills, is undergoing a digital transformation that positions it at the forefront of South Asian media innovation. As Nepal's cultural and economic hub, Kathmandu hosts a dynamic ecosystem where traditional storytelling meets modern visual communication. This</w:t>
      </w:r>
      <w:r>
        <w:t xml:space="preserve"> </w:t>
      </w:r>
      <w:r>
        <w:rPr>
          <w:bCs/>
          <w:b/>
        </w:rPr>
        <w:t xml:space="preserve">Research Proposal</w:t>
      </w:r>
      <w:r>
        <w:t xml:space="preserve"> </w:t>
      </w:r>
      <w:r>
        <w:t xml:space="preserve">examines the critical yet under-researched role of the professional</w:t>
      </w:r>
      <w:r>
        <w:t xml:space="preserve"> </w:t>
      </w:r>
      <w:r>
        <w:rPr>
          <w:bCs/>
          <w:b/>
        </w:rPr>
        <w:t xml:space="preserve">Videographer</w:t>
      </w:r>
      <w:r>
        <w:t xml:space="preserve"> </w:t>
      </w:r>
      <w:r>
        <w:t xml:space="preserve">within Nepal Kathmandu's rapidly expanding media industry. While social media proliferation has democratized video creation, the specialized skills of trained videographers remain indispensable for quality content production that preserves cultural authenticity and meets international standards. This study addresses a significant gap in understanding how skilled videographers contribute to Kathmandu's narrative identity, tourism promotion, and digital economy development.</w:t>
      </w:r>
    </w:p>
    <w:bookmarkEnd w:id="20"/>
    <w:bookmarkStart w:id="21" w:name="problem-statement"/>
    <w:p>
      <w:pPr>
        <w:pStyle w:val="Heading2"/>
      </w:pPr>
      <w:r>
        <w:t xml:space="preserve">2. Problem Statement</w:t>
      </w:r>
    </w:p>
    <w:p>
      <w:pPr>
        <w:pStyle w:val="FirstParagraph"/>
      </w:pPr>
      <w:r>
        <w:t xml:space="preserve">In Nepal Kathmandu, the video content industry faces fragmentation between amateur creators and professional service providers. Local businesses, cultural institutions, and media organizations increasingly demand high-quality visual content but struggle to identify competent videographers due to inconsistent industry standards. Simultaneously, many skilled videographers operate in a precarious economic environment with limited professional development opportunities. This disconnect creates a bottleneck: Kathmandu's rich cultural heritage (including UNESCO sites like Kathmandu Durbar Square and Bhaktapur) is poorly represented in global digital spaces, while local videographers face underpayment and lack of formal recognition. Without systematic research on their work conditions, skill sets, and market dynamics, Nepal Kathmandu risks missing opportunities to harness video as a tool for sustainable cultural preservation and economic growth.</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videographers in Nepal Kathmandu, including training backgrounds, service offerings, and client profiles.</w:t>
      </w:r>
    </w:p>
    <w:p>
      <w:pPr>
        <w:numPr>
          <w:ilvl w:val="0"/>
          <w:numId w:val="1001"/>
        </w:numPr>
        <w:pStyle w:val="Compact"/>
      </w:pPr>
      <w:r>
        <w:t xml:space="preserve">To analyze the socio-economic challenges faced by videographers (e.g., equipment access, fair compensation, skill development gaps) within Nepal's media context.</w:t>
      </w:r>
    </w:p>
    <w:p>
      <w:pPr>
        <w:numPr>
          <w:ilvl w:val="0"/>
          <w:numId w:val="1001"/>
        </w:numPr>
        <w:pStyle w:val="Compact"/>
      </w:pPr>
      <w:r>
        <w:t xml:space="preserve">To evaluate how professional videography contributes to cultural representation in Kathmandu's tourism marketing and community storytelling initiatives.</w:t>
      </w:r>
    </w:p>
    <w:p>
      <w:pPr>
        <w:numPr>
          <w:ilvl w:val="0"/>
          <w:numId w:val="1001"/>
        </w:numPr>
        <w:pStyle w:val="Compact"/>
      </w:pPr>
      <w:r>
        <w:t xml:space="preserve">To develop evidence-based recommendations for formalizing the videographer profession in Nepal Kathmandu through industry standards and educational pathways.</w:t>
      </w:r>
    </w:p>
    <w:bookmarkEnd w:id="22"/>
    <w:bookmarkStart w:id="23" w:name="literature-review-gaps-identification"/>
    <w:p>
      <w:pPr>
        <w:pStyle w:val="Heading2"/>
      </w:pPr>
      <w:r>
        <w:t xml:space="preserve">4. Literature Review (Gaps Identification)</w:t>
      </w:r>
    </w:p>
    <w:p>
      <w:pPr>
        <w:pStyle w:val="FirstParagraph"/>
      </w:pPr>
      <w:r>
        <w:t xml:space="preserve">Existing studies on Nepal's media sector focus primarily on journalism and radio, neglecting visual storytelling professionals. While research by the UNDP (2021) acknowledges Nepal's digital growth, it overlooks videographers as key cultural interpreters. Similarly, tourism studies (e.g., Bista, 2023) analyze visitor statistics but rarely examine how video content shapes destination perception. Crucially, no academic work has investigated the</w:t>
      </w:r>
      <w:r>
        <w:t xml:space="preserve"> </w:t>
      </w:r>
      <w:r>
        <w:rPr>
          <w:bCs/>
          <w:b/>
        </w:rPr>
        <w:t xml:space="preserve">Videographer</w:t>
      </w:r>
      <w:r>
        <w:t xml:space="preserve"> </w:t>
      </w:r>
      <w:r>
        <w:t xml:space="preserve">as a distinct professional category in Nepal Kathmandu – a gap this research will fill through localized fieldwork. This study builds on global videography frameworks (e.g., Bordo, 2020) while adapting them to Nepal's unique socio-cultural context where Buddhism, Newari traditions, and urbanization intersect.</w:t>
      </w:r>
    </w:p>
    <w:bookmarkEnd w:id="23"/>
    <w:bookmarkStart w:id="24" w:name="methodology"/>
    <w:p>
      <w:pPr>
        <w:pStyle w:val="Heading2"/>
      </w:pPr>
      <w:r>
        <w:t xml:space="preserve">5. Methodology</w:t>
      </w:r>
    </w:p>
    <w:p>
      <w:pPr>
        <w:pStyle w:val="FirstParagraph"/>
      </w:pPr>
      <w:r>
        <w:t xml:space="preserve">This mixed-methods study will employ:</w:t>
      </w:r>
    </w:p>
    <w:p>
      <w:pPr>
        <w:numPr>
          <w:ilvl w:val="0"/>
          <w:numId w:val="1002"/>
        </w:numPr>
        <w:pStyle w:val="Compact"/>
      </w:pPr>
      <w:r>
        <w:rPr>
          <w:bCs/>
          <w:b/>
        </w:rPr>
        <w:t xml:space="preserve">Qualitative Component:</w:t>
      </w:r>
      <w:r>
        <w:t xml:space="preserve"> </w:t>
      </w:r>
      <w:r>
        <w:t xml:space="preserve">In-depth interviews with 30 professional videographers across Kathmandu (including freelancers, agency staff, and NGO video producers) to explore work conditions and market perceptions.</w:t>
      </w:r>
    </w:p>
    <w:p>
      <w:pPr>
        <w:numPr>
          <w:ilvl w:val="0"/>
          <w:numId w:val="1002"/>
        </w:numPr>
        <w:pStyle w:val="Compact"/>
      </w:pPr>
      <w:r>
        <w:rPr>
          <w:bCs/>
          <w:b/>
        </w:rPr>
        <w:t xml:space="preserve">Quantitative Component:</w:t>
      </w:r>
      <w:r>
        <w:t xml:space="preserve"> </w:t>
      </w:r>
      <w:r>
        <w:t xml:space="preserve">Survey of 150 content consumers (tourism businesses, cultural organizations, social media platforms) assessing perceived quality of videography services.</w:t>
      </w:r>
    </w:p>
    <w:p>
      <w:pPr>
        <w:numPr>
          <w:ilvl w:val="0"/>
          <w:numId w:val="1002"/>
        </w:numPr>
        <w:pStyle w:val="Compact"/>
      </w:pPr>
      <w:r>
        <w:rPr>
          <w:bCs/>
          <w:b/>
        </w:rPr>
        <w:t xml:space="preserve">Cultural Analysis:</w:t>
      </w:r>
      <w:r>
        <w:t xml:space="preserve"> </w:t>
      </w:r>
      <w:r>
        <w:t xml:space="preserve">Content analysis of 50+ tourism and cultural videos produced in Kathmandu (2020-2023) to measure representation accuracy against local traditions.</w:t>
      </w:r>
    </w:p>
    <w:p>
      <w:pPr>
        <w:pStyle w:val="FirstParagraph"/>
      </w:pPr>
      <w:r>
        <w:t xml:space="preserve">Fieldwork will occur across Kathmandu Valley districts (Kathmandu, Lalitpur, Bhaktapur), with special attention to marginalized communities like the Newar artisans and Tharu cultural groups. Ethical approvals will be secured from Nepal's National Ethics Committee for Health Research. Data analysis will use NVivo for thematic coding and SPSS for statistical patterns.</w:t>
      </w:r>
    </w:p>
    <w:bookmarkEnd w:id="24"/>
    <w:bookmarkStart w:id="25" w:name="expected-outcomes"/>
    <w:p>
      <w:pPr>
        <w:pStyle w:val="Heading2"/>
      </w:pPr>
      <w:r>
        <w:t xml:space="preserve">6. Expected Outcomes</w:t>
      </w:r>
    </w:p>
    <w:p>
      <w:pPr>
        <w:pStyle w:val="FirstParagraph"/>
      </w:pPr>
      <w:r>
        <w:t xml:space="preserve">This research anticipates three key contributions:</w:t>
      </w:r>
    </w:p>
    <w:p>
      <w:pPr>
        <w:numPr>
          <w:ilvl w:val="0"/>
          <w:numId w:val="1003"/>
        </w:numPr>
        <w:pStyle w:val="Compact"/>
      </w:pPr>
      <w:r>
        <w:rPr>
          <w:bCs/>
          <w:b/>
        </w:rPr>
        <w:t xml:space="preserve">Professional Benchmarking:</w:t>
      </w:r>
      <w:r>
        <w:t xml:space="preserve"> </w:t>
      </w:r>
      <w:r>
        <w:t xml:space="preserve">A comprehensive database of videographer competencies required for Kathmandu's unique context, including skills in drone cinematography (for heritage sites), cultural sensitivity training, and post-production for multilingual audiences.</w:t>
      </w:r>
    </w:p>
    <w:p>
      <w:pPr>
        <w:numPr>
          <w:ilvl w:val="0"/>
          <w:numId w:val="1003"/>
        </w:numPr>
        <w:pStyle w:val="Compact"/>
      </w:pPr>
      <w:r>
        <w:rPr>
          <w:bCs/>
          <w:b/>
        </w:rPr>
        <w:t xml:space="preserve">Economic Framework:</w:t>
      </w:r>
      <w:r>
        <w:t xml:space="preserve"> </w:t>
      </w:r>
      <w:r>
        <w:t xml:space="preserve">Evidence-based pricing models addressing Nepal Kathmandu's specific cost structures, potentially increasing average videographer income by 20-35% through standardization.</w:t>
      </w:r>
    </w:p>
    <w:p>
      <w:pPr>
        <w:numPr>
          <w:ilvl w:val="0"/>
          <w:numId w:val="1003"/>
        </w:numPr>
        <w:pStyle w:val="Compact"/>
      </w:pPr>
      <w:r>
        <w:rPr>
          <w:bCs/>
          <w:b/>
        </w:rPr>
        <w:t xml:space="preserve">Cultural Impact Metrics:</w:t>
      </w:r>
      <w:r>
        <w:t xml:space="preserve"> </w:t>
      </w:r>
      <w:r>
        <w:t xml:space="preserve">A "Kathmandu Visual Authenticity Index" measuring how professional videography enhances cultural preservation versus stereotypical representations prevalent in tourism content.</w:t>
      </w:r>
    </w:p>
    <w:bookmarkEnd w:id="25"/>
    <w:bookmarkStart w:id="26" w:name="significance-for-nepal-kathmandu"/>
    <w:p>
      <w:pPr>
        <w:pStyle w:val="Heading2"/>
      </w:pPr>
      <w:r>
        <w:t xml:space="preserve">7. Significance for Nepal Kathmandu</w:t>
      </w:r>
    </w:p>
    <w:p>
      <w:pPr>
        <w:pStyle w:val="FirstParagraph"/>
      </w:pPr>
      <w:r>
        <w:t xml:space="preserve">The outcomes of this</w:t>
      </w:r>
      <w:r>
        <w:t xml:space="preserve"> </w:t>
      </w:r>
      <w:r>
        <w:rPr>
          <w:bCs/>
          <w:b/>
        </w:rPr>
        <w:t xml:space="preserve">Research Proposal</w:t>
      </w:r>
      <w:r>
        <w:t xml:space="preserve"> </w:t>
      </w:r>
      <w:r>
        <w:t xml:space="preserve">will directly benefit multiple stakeholders in Nepal Kathmandu:</w:t>
      </w:r>
    </w:p>
    <w:p>
      <w:pPr>
        <w:numPr>
          <w:ilvl w:val="0"/>
          <w:numId w:val="1004"/>
        </w:numPr>
        <w:pStyle w:val="Compact"/>
      </w:pPr>
      <w:r>
        <w:rPr>
          <w:bCs/>
          <w:b/>
        </w:rPr>
        <w:t xml:space="preserve">Cultural Institutions:</w:t>
      </w:r>
      <w:r>
        <w:t xml:space="preserve"> </w:t>
      </w:r>
      <w:r>
        <w:t xml:space="preserve">Museums like the National Museum and community organizations can commission higher-quality video documentation of intangible heritage (e.g., New Year rituals, traditional dance).</w:t>
      </w:r>
    </w:p>
    <w:p>
      <w:pPr>
        <w:numPr>
          <w:ilvl w:val="0"/>
          <w:numId w:val="1004"/>
        </w:numPr>
        <w:pStyle w:val="Compact"/>
      </w:pPr>
      <w:r>
        <w:rPr>
          <w:bCs/>
          <w:b/>
        </w:rPr>
        <w:t xml:space="preserve">Tourism Sector:</w:t>
      </w:r>
      <w:r>
        <w:t xml:space="preserve"> </w:t>
      </w:r>
      <w:r>
        <w:t xml:space="preserve">The Department of Tourism can leverage authentic videography to counter overtourism by showcasing lesser-known sites beyond Patan Durbar Square.</w:t>
      </w:r>
    </w:p>
    <w:p>
      <w:pPr>
        <w:numPr>
          <w:ilvl w:val="0"/>
          <w:numId w:val="1004"/>
        </w:numPr>
        <w:pStyle w:val="Compact"/>
      </w:pPr>
      <w:r>
        <w:rPr>
          <w:bCs/>
          <w:b/>
        </w:rPr>
        <w:t xml:space="preserve">Videographers Themselves:</w:t>
      </w:r>
      <w:r>
        <w:t xml:space="preserve"> </w:t>
      </w:r>
      <w:r>
        <w:t xml:space="preserve">Formal recognition and training pathways will elevate the profession from "cameraman" to respected media professionals, reducing youth outmigration to cities like Dubai or Singapore.</w:t>
      </w:r>
    </w:p>
    <w:p>
      <w:pPr>
        <w:numPr>
          <w:ilvl w:val="0"/>
          <w:numId w:val="1004"/>
        </w:numPr>
        <w:pStyle w:val="Compact"/>
      </w:pPr>
      <w:r>
        <w:rPr>
          <w:bCs/>
          <w:b/>
        </w:rPr>
        <w:t xml:space="preserve">Policymakers:</w:t>
      </w:r>
      <w:r>
        <w:t xml:space="preserve"> </w:t>
      </w:r>
      <w:r>
        <w:t xml:space="preserve">Data will inform Nepal's National Digital Strategy 2025, advocating for videography as a priority sector in creative economy development.</w:t>
      </w:r>
    </w:p>
    <w:p>
      <w:pPr>
        <w:pStyle w:val="FirstParagraph"/>
      </w:pPr>
      <w:r>
        <w:t xml:space="preserve">Crucially, this study positions the</w:t>
      </w:r>
      <w:r>
        <w:t xml:space="preserve"> </w:t>
      </w:r>
      <w:r>
        <w:rPr>
          <w:bCs/>
          <w:b/>
        </w:rPr>
        <w:t xml:space="preserve">Videographer</w:t>
      </w:r>
      <w:r>
        <w:t xml:space="preserve"> </w:t>
      </w:r>
      <w:r>
        <w:t xml:space="preserve">not merely as a technician but as a cultural diplomat – someone who can translate Kathmandu's complex narratives (from street-life vibrancy to Himalayan spirituality) into globally resonant visual stories without cultural dilution. This aligns with Nepal's 2023 Sustainable Tourism Policy, which emphasizes "authentic experiences" over generic tourism imagery.</w:t>
      </w:r>
    </w:p>
    <w:bookmarkEnd w:id="26"/>
    <w:bookmarkStart w:id="27" w:name="timeline-resources"/>
    <w:p>
      <w:pPr>
        <w:pStyle w:val="Heading2"/>
      </w:pPr>
      <w:r>
        <w:t xml:space="preserve">8. Timeline &amp; Resources</w:t>
      </w:r>
    </w:p>
    <w:p>
      <w:pPr>
        <w:pStyle w:val="FirstParagraph"/>
      </w:pPr>
      <w:r>
        <w:t xml:space="preserve">The 10-month project will include:</w:t>
      </w:r>
    </w:p>
    <w:p>
      <w:pPr>
        <w:numPr>
          <w:ilvl w:val="0"/>
          <w:numId w:val="1005"/>
        </w:numPr>
        <w:pStyle w:val="Compact"/>
      </w:pPr>
      <w:r>
        <w:rPr>
          <w:iCs/>
          <w:i/>
        </w:rPr>
        <w:t xml:space="preserve">Months 1-3:</w:t>
      </w:r>
      <w:r>
        <w:t xml:space="preserve"> </w:t>
      </w:r>
      <w:r>
        <w:t xml:space="preserve">Literature review and methodology finalization with Kathmandu-based media partners (e.g., Nepal Film Society).</w:t>
      </w:r>
    </w:p>
    <w:p>
      <w:pPr>
        <w:numPr>
          <w:ilvl w:val="0"/>
          <w:numId w:val="1005"/>
        </w:numPr>
        <w:pStyle w:val="Compact"/>
      </w:pPr>
      <w:r>
        <w:rPr>
          <w:iCs/>
          <w:i/>
        </w:rPr>
        <w:t xml:space="preserve">Months 4-6:</w:t>
      </w:r>
      <w:r>
        <w:t xml:space="preserve"> </w:t>
      </w:r>
      <w:r>
        <w:t xml:space="preserve">Primary data collection across Kathmandu Valley.</w:t>
      </w:r>
    </w:p>
    <w:p>
      <w:pPr>
        <w:numPr>
          <w:ilvl w:val="0"/>
          <w:numId w:val="1005"/>
        </w:numPr>
        <w:pStyle w:val="Compact"/>
      </w:pPr>
      <w:r>
        <w:rPr>
          <w:iCs/>
          <w:i/>
        </w:rPr>
        <w:t xml:space="preserve">Months 7-9:</w:t>
      </w:r>
      <w:r>
        <w:t xml:space="preserve"> </w:t>
      </w:r>
      <w:r>
        <w:t xml:space="preserve">Data analysis and draft report development.</w:t>
      </w:r>
    </w:p>
    <w:p>
      <w:pPr>
        <w:numPr>
          <w:ilvl w:val="0"/>
          <w:numId w:val="1005"/>
        </w:numPr>
        <w:pStyle w:val="Compact"/>
      </w:pPr>
      <w:r>
        <w:rPr>
          <w:iCs/>
          <w:i/>
        </w:rPr>
        <w:t xml:space="preserve">Month 10:</w:t>
      </w:r>
      <w:r>
        <w:t xml:space="preserve"> </w:t>
      </w:r>
      <w:r>
        <w:t xml:space="preserve">Stakeholder validation workshop in Kathmandu and final report delivery.</w:t>
      </w:r>
    </w:p>
    <w:bookmarkEnd w:id="27"/>
    <w:bookmarkStart w:id="28" w:name="conclusion"/>
    <w:p>
      <w:pPr>
        <w:pStyle w:val="Heading2"/>
      </w:pPr>
      <w:r>
        <w:t xml:space="preserve">9. Conclusion</w:t>
      </w:r>
    </w:p>
    <w:p>
      <w:pPr>
        <w:pStyle w:val="FirstParagraph"/>
      </w:pPr>
      <w:r>
        <w:t xml:space="preserve">In an era where Nepal Kathmandu's cultural identity is increasingly mediated through digital screens, the professional</w:t>
      </w:r>
      <w:r>
        <w:t xml:space="preserve"> </w:t>
      </w:r>
      <w:r>
        <w:rPr>
          <w:bCs/>
          <w:b/>
        </w:rPr>
        <w:t xml:space="preserve">Videographer</w:t>
      </w:r>
      <w:r>
        <w:t xml:space="preserve"> </w:t>
      </w:r>
      <w:r>
        <w:t xml:space="preserve">serves as both a creative artisan and economic catalyst. This research addresses a critical void by centering Nepal Kathmandu's unique media ecosystem, moving beyond generic "digital marketing" frameworks to explore how skilled visual storytelling can drive culturally sensitive development. By documenting the challenges and potential of videographers in this Himalayan capital, this</w:t>
      </w:r>
      <w:r>
        <w:t xml:space="preserve"> </w:t>
      </w:r>
      <w:r>
        <w:rPr>
          <w:bCs/>
          <w:b/>
        </w:rPr>
        <w:t xml:space="preserve">Research Proposal</w:t>
      </w:r>
      <w:r>
        <w:t xml:space="preserve"> </w:t>
      </w:r>
      <w:r>
        <w:t xml:space="preserve">lays groundwork for an industry that values both technical excellence and cultural integrity – ensuring Nepal Kathmandu's stories are told not just by outsiders, but by its own skilled visual storytellers. The findings will empower videographers to become indispensable partners in Nepal's journey toward sustainable cultural and digital prosperity.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Professional Videographers in Nepal Kathmandu's Media Landscape</dc:title>
  <dc:creator/>
  <dc:language>en</dc:language>
  <cp:keywords/>
  <dcterms:created xsi:type="dcterms:W3CDTF">2025-12-11T05:46:43Z</dcterms:created>
  <dcterms:modified xsi:type="dcterms:W3CDTF">2025-12-11T05:46:43Z</dcterms:modified>
</cp:coreProperties>
</file>

<file path=docProps/custom.xml><?xml version="1.0" encoding="utf-8"?>
<Properties xmlns="http://schemas.openxmlformats.org/officeDocument/2006/custom-properties" xmlns:vt="http://schemas.openxmlformats.org/officeDocument/2006/docPropsVTypes"/>
</file>