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Videography</w:t>
      </w:r>
      <w:r>
        <w:t xml:space="preserve"> </w:t>
      </w:r>
      <w:r>
        <w:t xml:space="preserve">Practice</w:t>
      </w:r>
      <w:r>
        <w:t xml:space="preserve"> </w:t>
      </w:r>
      <w:r>
        <w:t xml:space="preserve">and</w:t>
      </w:r>
      <w:r>
        <w:t xml:space="preserve"> </w:t>
      </w:r>
      <w:r>
        <w:t xml:space="preserve">Urban</w:t>
      </w:r>
      <w:r>
        <w:t xml:space="preserve"> </w:t>
      </w:r>
      <w:r>
        <w:t xml:space="preserve">Dynamics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2dce77f9fb999bad8cef5f32bf6557716faff86"/>
    <w:p>
      <w:pPr>
        <w:pStyle w:val="Heading1"/>
      </w:pPr>
      <w:r>
        <w:t xml:space="preserve">Research Proposal: Exploring Contemporary Videography Practice within the Urban Fabric of South Africa Johannesburg</w:t>
      </w:r>
    </w:p>
    <w:bookmarkStart w:id="20" w:name="abstract"/>
    <w:p>
      <w:pPr>
        <w:pStyle w:val="Heading2"/>
      </w:pPr>
      <w:r>
        <w:t xml:space="preserve">Abstract</w:t>
      </w:r>
    </w:p>
    <w:p>
      <w:pPr>
        <w:pStyle w:val="FirstParagraph"/>
      </w:pPr>
      <w:r>
        <w:t xml:space="preserve">This research proposal outlines a critical investigation into the evolving role, challenges, and creative strategies of contemporary videographers operating within the dynamic urban environment of Johannesburg, South Africa. Moving beyond generic media studies, this study specifically interrogates how Videographer practices are shaped by and respond to Johannesburg's unique socio-economic landscape, infrastructure realities, cultural pluralism, and digital transformation. The research will employ qualitative methods to gather nuanced insights directly from Videographers actively working in the city, aiming to produce a grounded analysis that informs both academic discourse and practical support frameworks for the creative sector within South Africa.</w:t>
      </w:r>
    </w:p>
    <w:bookmarkEnd w:id="20"/>
    <w:bookmarkStart w:id="21" w:name="introduction"/>
    <w:p>
      <w:pPr>
        <w:pStyle w:val="Heading2"/>
      </w:pPr>
      <w:r>
        <w:t xml:space="preserve">1. Introduction</w:t>
      </w:r>
    </w:p>
    <w:p>
      <w:pPr>
        <w:pStyle w:val="FirstParagraph"/>
      </w:pPr>
      <w:r>
        <w:t xml:space="preserve">Johannesburg, as the economic epicentre of South Africa and one of Africa's most significant metropolitan hubs, presents a complex and compelling backdrop for media production. The city's stark contrasts – from the gleaming towers of Sandton to the vibrant resilience of informal settlements like Soweto and Alexandra – create a rich visual tapestry. However, this dynamism is accompanied by significant challenges: infrastructure limitations (including intermittent power supply affecting equipment), diverse linguistic and cultural contexts requiring nuanced communication, high operational costs in a developing economy, and the rapid evolution of digital platforms demanding constant adaptation. This research directly addresses the critical gap in understanding how Videographer professionals navigate these specific Johannesburg realities to create effective visual content for local, national, and international audiences. The focus on South Africa Johannesburg is not merely geographical; it is essential to capture the unique confluence of post-apartheid social transitions, burgeoning digital economies, and vibrant local cultures that directly shape videographic practice.</w:t>
      </w:r>
    </w:p>
    <w:bookmarkEnd w:id="21"/>
    <w:bookmarkStart w:id="22" w:name="research-problem-and-significance"/>
    <w:p>
      <w:pPr>
        <w:pStyle w:val="Heading2"/>
      </w:pPr>
      <w:r>
        <w:t xml:space="preserve">2. Research Problem and Significance</w:t>
      </w:r>
    </w:p>
    <w:p>
      <w:pPr>
        <w:pStyle w:val="FirstParagraph"/>
      </w:pPr>
      <w:r>
        <w:t xml:space="preserve">While the global video production industry is well-documented, there is a dearth of focused academic research on Videographer professionals within the specific context of Johannesburg. Existing literature often generalizes about "African media" or focuses on large-scale broadcasting in major cities without delving into the daily realities of independent and small-to-medium enterprise Videographers. This oversight neglects a vital creative sector driving local storytelling, commercial promotion, social advocacy (e.g., documenting community projects or social justice movements), and digital content for an increasingly connected South African audience. Understanding these practices is significant for several reasons: it informs policy development to support the creative economy in South Africa; provides crucial insights for media education institutions in Johannesburg to better prepare graduates; reveals how Videographers contribute to shaping the visual narrative of contemporary South Africa; and identifies specific barriers (technical, financial, regulatory) that hinder professional growth within Johannesburg's unique environment. The research directly addresses these gaps by centering the Videographer as both subject and active participant in the city's visual culture.</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working contexts, target audiences, and core creative goals of Videographers operating within Johannesburg.</w:t>
      </w:r>
    </w:p>
    <w:p>
      <w:pPr>
        <w:numPr>
          <w:ilvl w:val="0"/>
          <w:numId w:val="1001"/>
        </w:numPr>
        <w:pStyle w:val="Compact"/>
      </w:pPr>
      <w:r>
        <w:t xml:space="preserve">To critically analyze the key challenges faced by Videographers in South Africa Johannesburg, including infrastructure limitations (power, internet), access to equipment and training, economic pressures (client payment delays, competition), and navigating cultural diversity.</w:t>
      </w:r>
    </w:p>
    <w:p>
      <w:pPr>
        <w:numPr>
          <w:ilvl w:val="0"/>
          <w:numId w:val="1001"/>
        </w:numPr>
        <w:pStyle w:val="Compact"/>
      </w:pPr>
      <w:r>
        <w:t xml:space="preserve">To explore the innovative strategies Videographers employ to overcome these challenges and leverage Johannesburg's unique urban environment for creative storytelling.</w:t>
      </w:r>
    </w:p>
    <w:p>
      <w:pPr>
        <w:numPr>
          <w:ilvl w:val="0"/>
          <w:numId w:val="1001"/>
        </w:numPr>
        <w:pStyle w:val="Compact"/>
      </w:pPr>
      <w:r>
        <w:t xml:space="preserve">To assess how Videographers perceive the impact of digital platforms (social media, streaming services) on their work, income streams, and representation within South Africa Johannesburg.</w:t>
      </w:r>
    </w:p>
    <w:p>
      <w:pPr>
        <w:numPr>
          <w:ilvl w:val="0"/>
          <w:numId w:val="1001"/>
        </w:numPr>
        <w:pStyle w:val="Compact"/>
      </w:pPr>
      <w:r>
        <w:t xml:space="preserve">To develop actionable recommendations for stakeholders (government bodies like ICASA and Department of Trade, Industry &amp; Competition; educational institutions; industry associations) to better support Videographer professionals and foster a sustainable creative ecosystem in Johannesburg.</w:t>
      </w:r>
    </w:p>
    <w:bookmarkEnd w:id="23"/>
    <w:bookmarkStart w:id="24" w:name="methodology"/>
    <w:p>
      <w:pPr>
        <w:pStyle w:val="Heading2"/>
      </w:pPr>
      <w:r>
        <w:t xml:space="preserve">4. Methodology</w:t>
      </w:r>
    </w:p>
    <w:p>
      <w:pPr>
        <w:pStyle w:val="FirstParagraph"/>
      </w:pPr>
      <w:r>
        <w:t xml:space="preserve">This study will adopt a qualitative research design, prioritizing depth of understanding over statistical generalization. The primary method will be semi-structured interviews with 25–30 practicing Videographers across diverse sectors within Johannesburg (e.g., independent freelancers, small production houses, corporate in-house teams, NGO documentary filmmakers). Participants will be selected using purposeful and snowball sampling to ensure representation across different experience levels, specializations (commercial, documentary, social media), geographic locations within the city (e.g., Sandton vs. Alexandra), and client demographics.</w:t>
      </w:r>
    </w:p>
    <w:p>
      <w:pPr>
        <w:pStyle w:val="BodyText"/>
      </w:pPr>
      <w:r>
        <w:t xml:space="preserve">Interviews will explore lived experiences, specific Johannesburg-related challenges encountered during shoots or post-production (e.g., "How do you handle unreliable power when filming in a township location?"), adaptation strategies, perceptions of market trends within South Africa, and aspirations for the future. Complementary data may include analysis of portfolios showcasing work produced *in* Johannesburg and observation notes from attending relevant local industry events (if feasible). Data will be transcribed, coded thematically using NVivo software, and analyzed to identify recurring patterns, significant challenges, and innovative practices specific to the Johannesburg context.</w:t>
      </w:r>
    </w:p>
    <w:bookmarkEnd w:id="24"/>
    <w:bookmarkStart w:id="25" w:name="expected-outcomes-and-contribution"/>
    <w:p>
      <w:pPr>
        <w:pStyle w:val="Heading2"/>
      </w:pPr>
      <w:r>
        <w:t xml:space="preserve">5. Expected Outcomes and Contribution</w:t>
      </w:r>
    </w:p>
    <w:p>
      <w:pPr>
        <w:pStyle w:val="FirstParagraph"/>
      </w:pPr>
      <w:r>
        <w:t xml:space="preserve">This research proposal aims to produce a comprehensive report detailing the current state of Videography practice in South Africa Johannesburg. The expected outcomes include:</w:t>
      </w:r>
    </w:p>
    <w:p>
      <w:pPr>
        <w:numPr>
          <w:ilvl w:val="0"/>
          <w:numId w:val="1002"/>
        </w:numPr>
        <w:pStyle w:val="Compact"/>
      </w:pPr>
      <w:r>
        <w:t xml:space="preserve">A detailed typology of Videographer roles and workflows within the Johannesburg cityscape.</w:t>
      </w:r>
    </w:p>
    <w:p>
      <w:pPr>
        <w:numPr>
          <w:ilvl w:val="0"/>
          <w:numId w:val="1002"/>
        </w:numPr>
        <w:pStyle w:val="Compact"/>
      </w:pPr>
      <w:r>
        <w:t xml:space="preserve">A prioritized list of systemic challenges hindering Videographers' effectiveness and growth, contextualized within South Africa's urban reality.</w:t>
      </w:r>
    </w:p>
    <w:p>
      <w:pPr>
        <w:numPr>
          <w:ilvl w:val="0"/>
          <w:numId w:val="1002"/>
        </w:numPr>
        <w:pStyle w:val="Compact"/>
      </w:pPr>
      <w:r>
        <w:t xml:space="preserve">Evidence-based strategies currently employed by successful Videographers to thrive in Johannesburg's environment.</w:t>
      </w:r>
    </w:p>
    <w:p>
      <w:pPr>
        <w:numPr>
          <w:ilvl w:val="0"/>
          <w:numId w:val="1002"/>
        </w:numPr>
        <w:pStyle w:val="Compact"/>
      </w:pPr>
      <w:r>
        <w:t xml:space="preserve">Practical policy recommendations for enhancing support mechanisms (e.g., skills development programs tailored to Johannesburg's needs, infrastructure initiatives for creative hubs, fair payment protocols).</w:t>
      </w:r>
    </w:p>
    <w:p>
      <w:pPr>
        <w:pStyle w:val="FirstParagraph"/>
      </w:pPr>
      <w:r>
        <w:t xml:space="preserve">The contribution of this Research Proposal lies in its hyperlocal focus. It moves beyond abstract theory to provide actionable insights grounded in the specific realities of Videographer work within the heart of South Africa – Johannesburg. This knowledge is vital for empowering a key creative workforce contributing significantly to South Africa's cultural output, economic diversification, and global image as it navigates its post-apartheid future.</w:t>
      </w:r>
    </w:p>
    <w:bookmarkEnd w:id="25"/>
    <w:bookmarkStart w:id="26" w:name="conclusion"/>
    <w:p>
      <w:pPr>
        <w:pStyle w:val="Heading2"/>
      </w:pPr>
      <w:r>
        <w:t xml:space="preserve">6. Conclusion</w:t>
      </w:r>
    </w:p>
    <w:p>
      <w:pPr>
        <w:pStyle w:val="FirstParagraph"/>
      </w:pPr>
      <w:r>
        <w:t xml:space="preserve">The Videographer is not merely a technician capturing images in Johannesburg; they are a crucial interpreter and documentarian of the city's complex present. This Research Proposal establishes the necessity of understanding their professional landscape within the unique socio-economic, infrastructural, and cultural matrix of South Africa Johannesburg. By centering their experiences, this study promises to illuminate pathways for strengthening an indispensable creative industry vital to Johannesburg's identity and South Africa's development narrative. The findings will resonate beyond academia, offering tangible value to Videographers themselves, employers in the sector across South Africa Johannesburg, and policymakers committed to nurturing a vibrant and sustainable creative economy within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Videography Practice and Urban Dynamics in South Africa Johannesburg</dc:title>
  <dc:creator/>
  <dc:language>en</dc:language>
  <cp:keywords/>
  <dcterms:created xsi:type="dcterms:W3CDTF">2026-07-24T07:52:17Z</dcterms:created>
  <dcterms:modified xsi:type="dcterms:W3CDTF">2026-07-24T07:52:17Z</dcterms:modified>
</cp:coreProperties>
</file>

<file path=docProps/custom.xml><?xml version="1.0" encoding="utf-8"?>
<Properties xmlns="http://schemas.openxmlformats.org/officeDocument/2006/custom-properties" xmlns:vt="http://schemas.openxmlformats.org/officeDocument/2006/docPropsVTypes"/>
</file>