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the</w:t>
      </w:r>
      <w:r>
        <w:t xml:space="preserve"> </w:t>
      </w:r>
      <w:r>
        <w:t xml:space="preserve">Web</w:t>
      </w:r>
      <w:r>
        <w:t xml:space="preserve"> </w:t>
      </w:r>
      <w:r>
        <w:t xml:space="preserve">Designer</w:t>
      </w:r>
      <w:r>
        <w:t xml:space="preserve"> </w:t>
      </w:r>
      <w:r>
        <w:t xml:space="preserve">Landscape</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a4a6b2638eda30d4e90ef5aef16fa37c9d34a06"/>
    <w:p>
      <w:pPr>
        <w:pStyle w:val="Heading1"/>
      </w:pPr>
      <w:r>
        <w:t xml:space="preserve">Research Proposal: Assessing the Web Designer Landscape and Professional Development Needs in Addis Ababa, Ethiopia</w:t>
      </w:r>
    </w:p>
    <w:bookmarkStart w:id="20" w:name="abstract"/>
    <w:p>
      <w:pPr>
        <w:pStyle w:val="Heading2"/>
      </w:pPr>
      <w:r>
        <w:t xml:space="preserve">Abstract</w:t>
      </w:r>
    </w:p>
    <w:p>
      <w:pPr>
        <w:pStyle w:val="FirstParagraph"/>
      </w:pPr>
      <w:r>
        <w:t xml:space="preserve">This Research Proposal outlines a comprehensive study to examine the current state, challenges, and opportunities for professional</w:t>
      </w:r>
      <w:r>
        <w:t xml:space="preserve"> </w:t>
      </w:r>
      <w:r>
        <w:rPr>
          <w:bCs/>
          <w:b/>
        </w:rPr>
        <w:t xml:space="preserve">Web Designer</w:t>
      </w:r>
      <w:r>
        <w:t xml:space="preserve">s operating within the rapidly evolving digital ecosystem of</w:t>
      </w:r>
      <w:r>
        <w:t xml:space="preserve"> </w:t>
      </w:r>
      <w:r>
        <w:rPr>
          <w:bCs/>
          <w:b/>
        </w:rPr>
        <w:t xml:space="preserve">Ethiopia Addis Ababa</w:t>
      </w:r>
      <w:r>
        <w:t xml:space="preserve">. As Ethiopia's capital and economic hub undergoes significant digital transformation driven by increased mobile internet penetration and government initiatives like the Ethiopia Digital Economy Strategy 2025, a critical gap exists between the growing demand for professional web design services and the availability of locally skilled practitioners. This research aims to investigate the skills, market dynamics, business needs, and training requirements specific to</w:t>
      </w:r>
      <w:r>
        <w:t xml:space="preserve"> </w:t>
      </w:r>
      <w:r>
        <w:rPr>
          <w:bCs/>
          <w:b/>
        </w:rPr>
        <w:t xml:space="preserve">Web Designer</w:t>
      </w:r>
      <w:r>
        <w:t xml:space="preserve">s in</w:t>
      </w:r>
      <w:r>
        <w:t xml:space="preserve"> </w:t>
      </w:r>
      <w:r>
        <w:rPr>
          <w:bCs/>
          <w:b/>
        </w:rPr>
        <w:t xml:space="preserve">Ethiopia Addis Ababa</w:t>
      </w:r>
      <w:r>
        <w:t xml:space="preserve">, providing actionable insights for educational institutions, policymakers, and entrepreneurs to foster a sustainable digital creative industry. The study will employ mixed-methods research involving surveys of businesses and interviews with designers, targeting 150 enterprises and 30 professional</w:t>
      </w:r>
      <w:r>
        <w:t xml:space="preserve"> </w:t>
      </w:r>
      <w:r>
        <w:rPr>
          <w:bCs/>
          <w:b/>
        </w:rPr>
        <w:t xml:space="preserve">Web Designer</w:t>
      </w:r>
      <w:r>
        <w:t xml:space="preserve">s across key sectors in Addis Ababa.</w:t>
      </w:r>
    </w:p>
    <w:bookmarkEnd w:id="20"/>
    <w:bookmarkStart w:id="21" w:name="introduction-and-background"/>
    <w:p>
      <w:pPr>
        <w:pStyle w:val="Heading2"/>
      </w:pPr>
      <w:r>
        <w:t xml:space="preserve">1. Introduction and Background</w:t>
      </w:r>
    </w:p>
    <w:p>
      <w:pPr>
        <w:pStyle w:val="FirstParagraph"/>
      </w:pPr>
      <w:r>
        <w:t xml:space="preserve">Addis Ababa, the vibrant capital of Ethiopia, is experiencing unprecedented digital growth. With mobile internet penetration surpassing 40% and a young, tech-savvy population driving demand for online services, Ethiopian businesses—from small-scale coffee exporters to burgeoning fintech startups—are increasingly recognizing the necessity of a strong web presence. However, the quality and accessibility of professional</w:t>
      </w:r>
      <w:r>
        <w:t xml:space="preserve"> </w:t>
      </w:r>
      <w:r>
        <w:rPr>
          <w:bCs/>
          <w:b/>
        </w:rPr>
        <w:t xml:space="preserve">Web Designer</w:t>
      </w:r>
      <w:r>
        <w:t xml:space="preserve"> </w:t>
      </w:r>
      <w:r>
        <w:t xml:space="preserve">services in</w:t>
      </w:r>
      <w:r>
        <w:t xml:space="preserve"> </w:t>
      </w:r>
      <w:r>
        <w:rPr>
          <w:bCs/>
          <w:b/>
        </w:rPr>
        <w:t xml:space="preserve">Ethiopia Addis Ababa</w:t>
      </w:r>
      <w:r>
        <w:t xml:space="preserve"> </w:t>
      </w:r>
      <w:r>
        <w:t xml:space="preserve">remain inconsistent and often inadequate. Many local enterprises rely on basic social media pages or outdated, non-responsive websites created by individuals lacking formal training or understanding of modern web standards. This gap hinders businesses' ability to effectively compete in the digital marketplace, access new customers, and leverage e-commerce potential within Ethiopia's growing economy. Consequently, this Research Proposal directly addresses a critical infrastructure need: developing a robust local talent pool of skilled</w:t>
      </w:r>
      <w:r>
        <w:t xml:space="preserve"> </w:t>
      </w:r>
      <w:r>
        <w:rPr>
          <w:bCs/>
          <w:b/>
        </w:rPr>
        <w:t xml:space="preserve">Web Designer</w:t>
      </w:r>
      <w:r>
        <w:t xml:space="preserve">s capable of meeting Addis Ababa's specific business demands.</w:t>
      </w:r>
    </w:p>
    <w:bookmarkEnd w:id="21"/>
    <w:bookmarkStart w:id="22" w:name="problem-statement"/>
    <w:p>
      <w:pPr>
        <w:pStyle w:val="Heading2"/>
      </w:pPr>
      <w:r>
        <w:t xml:space="preserve">2. Problem Statement</w:t>
      </w:r>
    </w:p>
    <w:p>
      <w:pPr>
        <w:pStyle w:val="FirstParagraph"/>
      </w:pPr>
      <w:r>
        <w:t xml:space="preserve">The current landscape in Addis Ababa reveals several interconnected problems:</w:t>
      </w:r>
    </w:p>
    <w:p>
      <w:pPr>
        <w:numPr>
          <w:ilvl w:val="0"/>
          <w:numId w:val="1001"/>
        </w:numPr>
        <w:pStyle w:val="Compact"/>
      </w:pPr>
      <w:r>
        <w:rPr>
          <w:bCs/>
          <w:b/>
        </w:rPr>
        <w:t xml:space="preserve">Skills Mismatch:</w:t>
      </w:r>
      <w:r>
        <w:t xml:space="preserve"> </w:t>
      </w:r>
      <w:r>
        <w:t xml:space="preserve">Existing local web design training programs often focus on outdated technologies or lack emphasis on mobile-first, user-centric design principles crucial for the Ethiopian context.</w:t>
      </w:r>
    </w:p>
    <w:p>
      <w:pPr>
        <w:numPr>
          <w:ilvl w:val="0"/>
          <w:numId w:val="1001"/>
        </w:numPr>
        <w:pStyle w:val="Compact"/>
      </w:pPr>
      <w:r>
        <w:rPr>
          <w:bCs/>
          <w:b/>
        </w:rPr>
        <w:t xml:space="preserve">Economic Barrier:</w:t>
      </w:r>
      <w:r>
        <w:t xml:space="preserve"> </w:t>
      </w:r>
      <w:r>
        <w:t xml:space="preserve">Businesses frequently outsource web development to international agencies due to perceived lack of local capability, resulting in high costs and limited cultural/linguistic relevance in the final product.</w:t>
      </w:r>
    </w:p>
    <w:p>
      <w:pPr>
        <w:numPr>
          <w:ilvl w:val="0"/>
          <w:numId w:val="1001"/>
        </w:numPr>
        <w:pStyle w:val="Compact"/>
      </w:pPr>
      <w:r>
        <w:rPr>
          <w:bCs/>
          <w:b/>
        </w:rPr>
        <w:t xml:space="preserve">Market Fragmentation:</w:t>
      </w:r>
      <w:r>
        <w:t xml:space="preserve"> </w:t>
      </w:r>
      <w:r>
        <w:t xml:space="preserve">The freelance and small agency market is underserved, with inconsistent pricing, quality expectations, and professional standards among</w:t>
      </w:r>
      <w:r>
        <w:t xml:space="preserve"> </w:t>
      </w:r>
      <w:r>
        <w:rPr>
          <w:bCs/>
          <w:b/>
        </w:rPr>
        <w:t xml:space="preserve">Web Designer</w:t>
      </w:r>
      <w:r>
        <w:t xml:space="preserve">s operating within</w:t>
      </w:r>
      <w:r>
        <w:t xml:space="preserve"> </w:t>
      </w:r>
      <w:r>
        <w:rPr>
          <w:bCs/>
          <w:b/>
        </w:rPr>
        <w:t xml:space="preserve">Ethiopia Addis Ababa</w:t>
      </w:r>
      <w:r>
        <w:t xml:space="preserve">.</w:t>
      </w:r>
    </w:p>
    <w:p>
      <w:pPr>
        <w:numPr>
          <w:ilvl w:val="0"/>
          <w:numId w:val="1001"/>
        </w:numPr>
        <w:pStyle w:val="Compact"/>
      </w:pPr>
      <w:r>
        <w:rPr>
          <w:bCs/>
          <w:b/>
        </w:rPr>
        <w:t xml:space="preserve">Limited Institutional Support:</w:t>
      </w:r>
      <w:r>
        <w:t xml:space="preserve"> </w:t>
      </w:r>
      <w:r>
        <w:t xml:space="preserve">There is minimal government or private sector investment specifically targeting the professional development of digital creatives like Web Designers in Addis Ababa.</w:t>
      </w:r>
    </w:p>
    <w:p>
      <w:pPr>
        <w:pStyle w:val="FirstParagraph"/>
      </w:pPr>
      <w:r>
        <w:t xml:space="preserve">This Research Proposal seeks to systematically diagnose these issues to inform targeted interventions for building a thriving local</w:t>
      </w:r>
      <w:r>
        <w:t xml:space="preserve"> </w:t>
      </w:r>
      <w:r>
        <w:rPr>
          <w:bCs/>
          <w:b/>
        </w:rPr>
        <w:t xml:space="preserve">Web Designer</w:t>
      </w:r>
      <w:r>
        <w:t xml:space="preserve"> </w:t>
      </w:r>
      <w:r>
        <w:t xml:space="preserve">ecosystem within</w:t>
      </w:r>
      <w:r>
        <w:t xml:space="preserve"> </w:t>
      </w:r>
      <w:r>
        <w:rPr>
          <w:bCs/>
          <w:b/>
        </w:rPr>
        <w:t xml:space="preserve">Ethiopia Addis Ababa</w:t>
      </w:r>
      <w:r>
        <w:t xml:space="preserve">.</w:t>
      </w:r>
    </w:p>
    <w:bookmarkEnd w:id="22"/>
    <w:bookmarkStart w:id="23" w:name="X6b39e28594de24624910ffbaf2719800343d2a7"/>
    <w:p>
      <w:pPr>
        <w:pStyle w:val="Heading2"/>
      </w:pPr>
      <w:r>
        <w:t xml:space="preserve">3. Literature Review (Contextualizing the Ethiopian Reality)</w:t>
      </w:r>
    </w:p>
    <w:p>
      <w:pPr>
        <w:pStyle w:val="FirstParagraph"/>
      </w:pPr>
      <w:r>
        <w:t xml:space="preserve">While extensive literature exists on web design trends in developed economies, research specific to the African context, and particularly Ethiopia's unique digital environment, is scarce. Studies from Kenya and South Africa highlight similar challenges: high demand for web services coupled with a shortage of skilled local talent trained in contemporary practices (e.g., responsive design, SEO basics). However, Addis Ababa presents distinct factors: lower baseline internet speeds for some users outside major hubs (though improving rapidly), dominant mobile usage patterns, the critical importance of multilingual support (Amharic/English), and a business environment heavily reliant on traditional methods transitioning online. This research fills a critical void by focusing specifically on the Addis Ababa market, moving beyond generic African studies to understand local nuances impacting</w:t>
      </w:r>
      <w:r>
        <w:t xml:space="preserve"> </w:t>
      </w:r>
      <w:r>
        <w:rPr>
          <w:bCs/>
          <w:b/>
        </w:rPr>
        <w:t xml:space="preserve">Web Designer</w:t>
      </w:r>
      <w:r>
        <w:t xml:space="preserve"> </w:t>
      </w:r>
      <w:r>
        <w:t xml:space="preserve">practice and demand.</w:t>
      </w:r>
    </w:p>
    <w:bookmarkEnd w:id="23"/>
    <w:bookmarkStart w:id="24" w:name="research-objectives"/>
    <w:p>
      <w:pPr>
        <w:pStyle w:val="Heading2"/>
      </w:pPr>
      <w:r>
        <w:t xml:space="preserve">4. Research Objectives</w:t>
      </w:r>
    </w:p>
    <w:p>
      <w:pPr>
        <w:pStyle w:val="FirstParagraph"/>
      </w:pPr>
      <w:r>
        <w:t xml:space="preserve">This study aims to achieve the following specific objectives within the context of</w:t>
      </w:r>
      <w:r>
        <w:t xml:space="preserve"> </w:t>
      </w:r>
      <w:r>
        <w:rPr>
          <w:bCs/>
          <w:b/>
        </w:rPr>
        <w:t xml:space="preserve">Ethiopia Addis Ababa</w:t>
      </w:r>
      <w:r>
        <w:t xml:space="preserve">:</w:t>
      </w:r>
    </w:p>
    <w:p>
      <w:pPr>
        <w:numPr>
          <w:ilvl w:val="0"/>
          <w:numId w:val="1002"/>
        </w:numPr>
        <w:pStyle w:val="Compact"/>
      </w:pPr>
      <w:r>
        <w:t xml:space="preserve">To assess the current market demand for professional web design services across key sectors (e-commerce, tourism, finance, NGOs) in Addis Ababa.</w:t>
      </w:r>
    </w:p>
    <w:p>
      <w:pPr>
        <w:numPr>
          <w:ilvl w:val="0"/>
          <w:numId w:val="1002"/>
        </w:numPr>
        <w:pStyle w:val="Compact"/>
      </w:pPr>
      <w:r>
        <w:t xml:space="preserve">To evaluate the skills, training background, and professional challenges faced by practicing</w:t>
      </w:r>
      <w:r>
        <w:t xml:space="preserve"> </w:t>
      </w:r>
      <w:r>
        <w:rPr>
          <w:bCs/>
          <w:b/>
        </w:rPr>
        <w:t xml:space="preserve">Web Designer</w:t>
      </w:r>
      <w:r>
        <w:t xml:space="preserve">s operating within Addis Ababa.</w:t>
      </w:r>
    </w:p>
    <w:p>
      <w:pPr>
        <w:numPr>
          <w:ilvl w:val="0"/>
          <w:numId w:val="1002"/>
        </w:numPr>
        <w:pStyle w:val="Compact"/>
      </w:pPr>
      <w:r>
        <w:t xml:space="preserve">To identify the specific technical and soft skills gaps between current local practitioner capabilities and the evolving requirements of Ethiopian businesses (e.g., mobile optimization, local payment integration, content management).</w:t>
      </w:r>
    </w:p>
    <w:p>
      <w:pPr>
        <w:numPr>
          <w:ilvl w:val="0"/>
          <w:numId w:val="1002"/>
        </w:numPr>
        <w:pStyle w:val="Compact"/>
      </w:pPr>
      <w:r>
        <w:t xml:space="preserve">To analyze the impact of infrastructure limitations (internet speed, cost) on web design practice and client expectations in Addis Ababa.</w:t>
      </w:r>
    </w:p>
    <w:p>
      <w:pPr>
        <w:numPr>
          <w:ilvl w:val="0"/>
          <w:numId w:val="1002"/>
        </w:numPr>
        <w:pStyle w:val="Compact"/>
      </w:pPr>
      <w:r>
        <w:t xml:space="preserve">To develop evidence-based recommendations for educational curricula updates, professional development programs, and policy frameworks to support the growth of a competent local</w:t>
      </w:r>
      <w:r>
        <w:t xml:space="preserve"> </w:t>
      </w:r>
      <w:r>
        <w:rPr>
          <w:bCs/>
          <w:b/>
        </w:rPr>
        <w:t xml:space="preserve">Web Designer</w:t>
      </w:r>
      <w:r>
        <w:t xml:space="preserve"> </w:t>
      </w:r>
      <w:r>
        <w:t xml:space="preserve">workforce.</w:t>
      </w:r>
    </w:p>
    <w:bookmarkEnd w:id="24"/>
    <w:bookmarkStart w:id="25" w:name="methodology"/>
    <w:p>
      <w:pPr>
        <w:pStyle w:val="Heading2"/>
      </w:pPr>
      <w:r>
        <w:t xml:space="preserve">5. Methodology</w:t>
      </w:r>
    </w:p>
    <w:p>
      <w:pPr>
        <w:pStyle w:val="FirstParagraph"/>
      </w:pPr>
      <w:r>
        <w:t xml:space="preserve">The research will utilize a sequential mixed-methods approach:</w:t>
      </w:r>
    </w:p>
    <w:p>
      <w:pPr>
        <w:numPr>
          <w:ilvl w:val="0"/>
          <w:numId w:val="1003"/>
        </w:numPr>
        <w:pStyle w:val="Compact"/>
      </w:pPr>
      <w:r>
        <w:rPr>
          <w:iCs/>
          <w:i/>
        </w:rPr>
        <w:t xml:space="preserve">Phase 1 (Quantitative):</w:t>
      </w:r>
      <w:r>
        <w:t xml:space="preserve"> </w:t>
      </w:r>
      <w:r>
        <w:t xml:space="preserve">Online and in-person surveys distributed to 150 businesses in Addis Ababa (representing diverse industries) to gauge current website usage, satisfaction levels, budget, and specific needs.</w:t>
      </w:r>
    </w:p>
    <w:p>
      <w:pPr>
        <w:numPr>
          <w:ilvl w:val="0"/>
          <w:numId w:val="1003"/>
        </w:numPr>
        <w:pStyle w:val="Compact"/>
      </w:pPr>
      <w:r>
        <w:rPr>
          <w:iCs/>
          <w:i/>
        </w:rPr>
        <w:t xml:space="preserve">Phase 2 (Qualitative):</w:t>
      </w:r>
      <w:r>
        <w:t xml:space="preserve"> </w:t>
      </w:r>
      <w:r>
        <w:t xml:space="preserve">In-depth semi-structured interviews with 30 practicing</w:t>
      </w:r>
      <w:r>
        <w:t xml:space="preserve"> </w:t>
      </w:r>
      <w:r>
        <w:rPr>
          <w:bCs/>
          <w:b/>
        </w:rPr>
        <w:t xml:space="preserve">Web Designer</w:t>
      </w:r>
      <w:r>
        <w:t xml:space="preserve">s across different experience levels in Addis Ababa to explore skills, challenges, learning pathways, and market dynamics.</w:t>
      </w:r>
    </w:p>
    <w:p>
      <w:pPr>
        <w:numPr>
          <w:ilvl w:val="0"/>
          <w:numId w:val="1003"/>
        </w:numPr>
        <w:pStyle w:val="Compact"/>
      </w:pPr>
      <w:r>
        <w:rPr>
          <w:iCs/>
          <w:i/>
        </w:rPr>
        <w:t xml:space="preserve">Data Analysis:</w:t>
      </w:r>
      <w:r>
        <w:t xml:space="preserve"> </w:t>
      </w:r>
      <w:r>
        <w:t xml:space="preserve">Thematic analysis of interview transcripts combined with statistical analysis of survey data using SPSS. Triangulation will ensure robust findings relevant to both demand (businesses) and supply (Designers) sides within the Addis Ababa ecosystem.</w:t>
      </w:r>
    </w:p>
    <w:bookmarkEnd w:id="25"/>
    <w:bookmarkStart w:id="26" w:name="significance-and-expected-outcomes"/>
    <w:p>
      <w:pPr>
        <w:pStyle w:val="Heading2"/>
      </w:pPr>
      <w:r>
        <w:t xml:space="preserve">6. Significance and Expected Outcomes</w:t>
      </w:r>
    </w:p>
    <w:p>
      <w:pPr>
        <w:pStyle w:val="FirstParagraph"/>
      </w:pPr>
      <w:r>
        <w:t xml:space="preserve">This Research Proposal directly contributes to Ethiopia's national development goals by addressing a critical bottleneck in digital transformation. By providing concrete data on the state of web design in Addis Ababa, the findings will empower stakeholders:</w:t>
      </w:r>
    </w:p>
    <w:p>
      <w:pPr>
        <w:numPr>
          <w:ilvl w:val="0"/>
          <w:numId w:val="1004"/>
        </w:numPr>
        <w:pStyle w:val="Compact"/>
      </w:pPr>
      <w:r>
        <w:rPr>
          <w:bCs/>
          <w:b/>
        </w:rPr>
        <w:t xml:space="preserve">Educational Institutions:</w:t>
      </w:r>
      <w:r>
        <w:t xml:space="preserve"> </w:t>
      </w:r>
      <w:r>
        <w:t xml:space="preserve">To revise curricula at universities (e.g., AAU) and vocational centers to align with market needs for modern</w:t>
      </w:r>
      <w:r>
        <w:t xml:space="preserve"> </w:t>
      </w:r>
      <w:r>
        <w:rPr>
          <w:bCs/>
          <w:b/>
        </w:rPr>
        <w:t xml:space="preserve">Web Designer</w:t>
      </w:r>
      <w:r>
        <w:t xml:space="preserve">s.</w:t>
      </w:r>
    </w:p>
    <w:p>
      <w:pPr>
        <w:numPr>
          <w:ilvl w:val="0"/>
          <w:numId w:val="1004"/>
        </w:numPr>
        <w:pStyle w:val="Compact"/>
      </w:pPr>
      <w:r>
        <w:rPr>
          <w:bCs/>
          <w:b/>
        </w:rPr>
        <w:t xml:space="preserve">Policymakers (MoICT, Ethiopian ICT Agency):</w:t>
      </w:r>
      <w:r>
        <w:t xml:space="preserve"> </w:t>
      </w:r>
      <w:r>
        <w:t xml:space="preserve">To design targeted support programs, potential subsidies for local web development services, or digital skills hubs focused on creative industries.</w:t>
      </w:r>
    </w:p>
    <w:p>
      <w:pPr>
        <w:numPr>
          <w:ilvl w:val="0"/>
          <w:numId w:val="1004"/>
        </w:numPr>
        <w:pStyle w:val="Compact"/>
      </w:pPr>
      <w:r>
        <w:rPr>
          <w:bCs/>
          <w:b/>
        </w:rPr>
        <w:t xml:space="preserve">Businesses &amp; Startups:</w:t>
      </w:r>
      <w:r>
        <w:t xml:space="preserve"> </w:t>
      </w:r>
      <w:r>
        <w:t xml:space="preserve">To make informed decisions about investing in professional web presence and understanding the value of local talent.</w:t>
      </w:r>
    </w:p>
    <w:p>
      <w:pPr>
        <w:numPr>
          <w:ilvl w:val="0"/>
          <w:numId w:val="1004"/>
        </w:numPr>
        <w:pStyle w:val="Compact"/>
      </w:pPr>
      <w:r>
        <w:rPr>
          <w:bCs/>
          <w:b/>
        </w:rPr>
        <w:t xml:space="preserve">Professional Organizations (e.g., EITI):</w:t>
      </w:r>
      <w:r>
        <w:t xml:space="preserve"> </w:t>
      </w:r>
      <w:r>
        <w:t xml:space="preserve">To establish standards, certifications, and networking opportunities for</w:t>
      </w:r>
      <w:r>
        <w:t xml:space="preserve"> </w:t>
      </w:r>
      <w:r>
        <w:rPr>
          <w:bCs/>
          <w:b/>
        </w:rPr>
        <w:t xml:space="preserve">Web Designer</w:t>
      </w:r>
      <w:r>
        <w:t xml:space="preserve">s in Addis Ababa.</w:t>
      </w:r>
    </w:p>
    <w:p>
      <w:pPr>
        <w:pStyle w:val="FirstParagraph"/>
      </w:pPr>
      <w:r>
        <w:t xml:space="preserve">The ultimate outcome is a more competitive Ethiopian digital economy where businesses in</w:t>
      </w:r>
      <w:r>
        <w:t xml:space="preserve"> </w:t>
      </w:r>
      <w:r>
        <w:rPr>
          <w:bCs/>
          <w:b/>
        </w:rPr>
        <w:t xml:space="preserve">Ethiopia Addis Ababa</w:t>
      </w:r>
      <w:r>
        <w:t xml:space="preserve"> </w:t>
      </w:r>
      <w:r>
        <w:t xml:space="preserve">can leverage professional web design to expand markets, improve customer engagement, and contribute significantly to national economic growth through increased digital trade and innovation.</w:t>
      </w:r>
    </w:p>
    <w:bookmarkEnd w:id="26"/>
    <w:bookmarkStart w:id="27" w:name="timeline-and-budget-overview"/>
    <w:p>
      <w:pPr>
        <w:pStyle w:val="Heading2"/>
      </w:pPr>
      <w:r>
        <w:t xml:space="preserve">7. Timeline and Budget Overview</w:t>
      </w:r>
    </w:p>
    <w:p>
      <w:pPr>
        <w:pStyle w:val="FirstParagraph"/>
      </w:pPr>
      <w:r>
        <w:t xml:space="preserve">The 6-month research project will be executed as follows:</w:t>
      </w:r>
    </w:p>
    <w:p>
      <w:pPr>
        <w:numPr>
          <w:ilvl w:val="0"/>
          <w:numId w:val="1005"/>
        </w:numPr>
        <w:pStyle w:val="Compact"/>
      </w:pPr>
      <w:r>
        <w:rPr>
          <w:bCs/>
          <w:b/>
        </w:rPr>
        <w:t xml:space="preserve">Months 1-2:</w:t>
      </w:r>
      <w:r>
        <w:t xml:space="preserve"> </w:t>
      </w:r>
      <w:r>
        <w:t xml:space="preserve">Literature review, instrument development, ethical approvals.</w:t>
      </w:r>
    </w:p>
    <w:p>
      <w:pPr>
        <w:numPr>
          <w:ilvl w:val="0"/>
          <w:numId w:val="1005"/>
        </w:numPr>
        <w:pStyle w:val="Compact"/>
      </w:pPr>
      <w:r>
        <w:rPr>
          <w:bCs/>
          <w:b/>
        </w:rPr>
        <w:t xml:space="preserve">Months 3-4:</w:t>
      </w:r>
      <w:r>
        <w:t xml:space="preserve"> </w:t>
      </w:r>
      <w:r>
        <w:t xml:space="preserve">Data collection (surveys &amp; interviews in Addis Ababa).</w:t>
      </w:r>
    </w:p>
    <w:p>
      <w:pPr>
        <w:numPr>
          <w:ilvl w:val="0"/>
          <w:numId w:val="1005"/>
        </w:numPr>
        <w:pStyle w:val="Compact"/>
      </w:pPr>
      <w:r>
        <w:rPr>
          <w:bCs/>
          <w:b/>
        </w:rPr>
        <w:t xml:space="preserve">Month 5:</w:t>
      </w:r>
      <w:r>
        <w:t xml:space="preserve"> </w:t>
      </w:r>
      <w:r>
        <w:t xml:space="preserve">Data analysis and draft report writing.</w:t>
      </w:r>
    </w:p>
    <w:p>
      <w:pPr>
        <w:numPr>
          <w:ilvl w:val="0"/>
          <w:numId w:val="1005"/>
        </w:numPr>
        <w:pStyle w:val="Compact"/>
      </w:pPr>
      <w:r>
        <w:rPr>
          <w:bCs/>
          <w:b/>
        </w:rPr>
        <w:t xml:space="preserve">Month 6:</w:t>
      </w:r>
      <w:r>
        <w:t xml:space="preserve"> </w:t>
      </w:r>
      <w:r>
        <w:t xml:space="preserve">Final report, stakeholder validation workshops in Addis Ababa, dissemination of findings.</w:t>
      </w:r>
    </w:p>
    <w:p>
      <w:pPr>
        <w:pStyle w:val="FirstParagraph"/>
      </w:pPr>
      <w:r>
        <w:t xml:space="preserve">A detailed budget proposal covering researcher salaries, travel for fieldwork within Addis Ababa, translation services (Amharic/English), and data analysis software will accompany the full research plan.</w:t>
      </w:r>
    </w:p>
    <w:bookmarkEnd w:id="27"/>
    <w:bookmarkStart w:id="28" w:name="conclusion"/>
    <w:p>
      <w:pPr>
        <w:pStyle w:val="Heading2"/>
      </w:pPr>
      <w:r>
        <w:t xml:space="preserve">8. Conclusion</w:t>
      </w:r>
    </w:p>
    <w:p>
      <w:pPr>
        <w:pStyle w:val="FirstParagraph"/>
      </w:pPr>
      <w:r>
        <w:t xml:space="preserve">The digital future of</w:t>
      </w:r>
      <w:r>
        <w:t xml:space="preserve"> </w:t>
      </w:r>
      <w:r>
        <w:rPr>
          <w:bCs/>
          <w:b/>
        </w:rPr>
        <w:t xml:space="preserve">Ethiopia Addis Ababa</w:t>
      </w:r>
      <w:r>
        <w:t xml:space="preserve"> </w:t>
      </w:r>
      <w:r>
        <w:t xml:space="preserve">is inextricably linked to a vibrant, skilled local creative workforce capable of building effective online platforms. This Research Proposal provides the necessary framework to understand and address the specific needs and challenges facing</w:t>
      </w:r>
      <w:r>
        <w:t xml:space="preserve"> </w:t>
      </w:r>
      <w:r>
        <w:rPr>
          <w:bCs/>
          <w:b/>
        </w:rPr>
        <w:t xml:space="preserve">Web Designer</w:t>
      </w:r>
      <w:r>
        <w:t xml:space="preserve">s within Ethiopia's capital city. By generating localized evidence, this study moves beyond assumptions to create actionable pathways for developing professional web design capacity – a crucial step towards unlocking Addis Ababa's full potential in Ethiopia's digital economy. The successful implementation of this research will directly contribute to building a more inclusive, competitive, and innovative digital landscape centered on</w:t>
      </w:r>
      <w:r>
        <w:t xml:space="preserve"> </w:t>
      </w:r>
      <w:r>
        <w:rPr>
          <w:bCs/>
          <w:b/>
        </w:rPr>
        <w:t xml:space="preserve">Ethiopia Addis Ababa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the Web Designer Landscape in Addis Ababa, Ethiopia</dc:title>
  <dc:creator/>
  <dc:language>en</dc:language>
  <cp:keywords/>
  <dcterms:created xsi:type="dcterms:W3CDTF">2025-12-10T17:09:25Z</dcterms:created>
  <dcterms:modified xsi:type="dcterms:W3CDTF">2025-12-10T17:09:25Z</dcterms:modified>
</cp:coreProperties>
</file>

<file path=docProps/custom.xml><?xml version="1.0" encoding="utf-8"?>
<Properties xmlns="http://schemas.openxmlformats.org/officeDocument/2006/custom-properties" xmlns:vt="http://schemas.openxmlformats.org/officeDocument/2006/docPropsVTypes"/>
</file>