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Karachi,</w:t>
      </w:r>
      <w:r>
        <w:t xml:space="preserve"> </w:t>
      </w:r>
      <w:r>
        <w:t xml:space="preserve">Pakistan</w:t>
      </w:r>
    </w:p>
    <w:bookmarkStart w:id="27" w:name="X43032e161482f0a3e4c88265f55460400cd7aec"/>
    <w:p>
      <w:pPr>
        <w:pStyle w:val="Heading1"/>
      </w:pPr>
      <w:r>
        <w:t xml:space="preserve">Research Proposal: The Evolving Role and Market Dynamics of Web Designers in Karachi, Pakistan</w:t>
      </w:r>
    </w:p>
    <w:p>
      <w:pPr>
        <w:pStyle w:val="FirstParagraph"/>
      </w:pPr>
      <w:r>
        <w:rPr>
          <w:bCs/>
          <w:b/>
        </w:rPr>
        <w:t xml:space="preserve">Abstract:</w:t>
      </w:r>
    </w:p>
    <w:p>
      <w:pPr>
        <w:pStyle w:val="BodyText"/>
      </w:pPr>
      <w:r>
        <w:t xml:space="preserve">This research proposal investigates the critical role of</w:t>
      </w:r>
      <w:r>
        <w:t xml:space="preserve"> </w:t>
      </w:r>
      <w:r>
        <w:rPr>
          <w:iCs/>
          <w:i/>
        </w:rPr>
        <w:t xml:space="preserve">Web Designer</w:t>
      </w:r>
      <w:r>
        <w:t xml:space="preserve">s within the digital ecosystem of</w:t>
      </w:r>
      <w:r>
        <w:t xml:space="preserve"> </w:t>
      </w:r>
      <w:r>
        <w:rPr>
          <w:iCs/>
          <w:i/>
        </w:rPr>
        <w:t xml:space="preserve">Pakistan Karachi</w:t>
      </w:r>
      <w:r>
        <w:t xml:space="preserve">, Pakistan's largest city and economic hub. As Karachi accelerates its digital transformation, this study aims to analyze current market demands, skill gaps, professional challenges, and future opportunities for web designers operating in this specific urban context. The research will provide actionable insights for educational institutions, businesses, and policymakers to strengthen Karachi's digital workforce and support the nation's growing tech economy.</w:t>
      </w:r>
    </w:p>
    <w:bookmarkStart w:id="20" w:name="X05bf079a4cc8894223714dbde34d1a957ad9e49"/>
    <w:p>
      <w:pPr>
        <w:pStyle w:val="Heading2"/>
      </w:pPr>
      <w:r>
        <w:t xml:space="preserve">1. Introduction: The Digital Imperative in Karachi</w:t>
      </w:r>
    </w:p>
    <w:p>
      <w:pPr>
        <w:pStyle w:val="FirstParagraph"/>
      </w:pPr>
      <w:r>
        <w:t xml:space="preserve">Karachi, as Pakistan's commercial capital housing over 20 million people, is experiencing a rapid surge in digital adoption. With internet penetration exceeding 65% and e-commerce sales projected to reach $3 billion by 2025 (State Bank of Pakistan), the demand for professional</w:t>
      </w:r>
      <w:r>
        <w:t xml:space="preserve"> </w:t>
      </w:r>
      <w:r>
        <w:rPr>
          <w:iCs/>
          <w:i/>
        </w:rPr>
        <w:t xml:space="preserve">Web Designer</w:t>
      </w:r>
      <w:r>
        <w:t xml:space="preserve">s has intensified exponentially. Yet, this growth occurs against a backdrop of inconsistent design standards, infrastructure limitations, and an acute shortage of locally trained talent equipped for Karachi's unique market demands. This research directly addresses the critical need to understand how</w:t>
      </w:r>
      <w:r>
        <w:t xml:space="preserve"> </w:t>
      </w:r>
      <w:r>
        <w:rPr>
          <w:iCs/>
          <w:i/>
        </w:rPr>
        <w:t xml:space="preserve">Web Designer</w:t>
      </w:r>
      <w:r>
        <w:t xml:space="preserve"> </w:t>
      </w:r>
      <w:r>
        <w:t xml:space="preserve">professionals are shaping and being shaped by Karachi's digital landscape.</w:t>
      </w:r>
    </w:p>
    <w:bookmarkEnd w:id="20"/>
    <w:bookmarkStart w:id="21" w:name="problem-statement"/>
    <w:p>
      <w:pPr>
        <w:pStyle w:val="Heading2"/>
      </w:pPr>
      <w:r>
        <w:t xml:space="preserve">2. Problem Statement</w:t>
      </w:r>
    </w:p>
    <w:p>
      <w:pPr>
        <w:pStyle w:val="FirstParagraph"/>
      </w:pPr>
      <w:r>
        <w:t xml:space="preserve">The current state of web design services in</w:t>
      </w:r>
      <w:r>
        <w:t xml:space="preserve"> </w:t>
      </w:r>
      <w:r>
        <w:rPr>
          <w:iCs/>
          <w:i/>
        </w:rPr>
        <w:t xml:space="preserve">Pakistan Karachi</w:t>
      </w:r>
      <w:r>
        <w:t xml:space="preserve"> </w:t>
      </w:r>
      <w:r>
        <w:t xml:space="preserve">presents significant challenges:</w:t>
      </w:r>
    </w:p>
    <w:p>
      <w:pPr>
        <w:numPr>
          <w:ilvl w:val="0"/>
          <w:numId w:val="1001"/>
        </w:numPr>
        <w:pStyle w:val="Compact"/>
      </w:pPr>
      <w:r>
        <w:rPr>
          <w:bCs/>
          <w:b/>
        </w:rPr>
        <w:t xml:space="preserve">Skill Mismatch:</w:t>
      </w:r>
      <w:r>
        <w:t xml:space="preserve"> </w:t>
      </w:r>
      <w:r>
        <w:t xml:space="preserve">Many self-taught or minimally trained designers lack advanced skills in responsive design, UX/UI principles, and SEO optimization crucial for competing locally and internationally.</w:t>
      </w:r>
    </w:p>
    <w:p>
      <w:pPr>
        <w:numPr>
          <w:ilvl w:val="0"/>
          <w:numId w:val="1001"/>
        </w:numPr>
        <w:pStyle w:val="Compact"/>
      </w:pPr>
      <w:r>
        <w:rPr>
          <w:bCs/>
          <w:b/>
        </w:rPr>
        <w:t xml:space="preserve">Market Fragmentation:</w:t>
      </w:r>
      <w:r>
        <w:t xml:space="preserve"> </w:t>
      </w:r>
      <w:r>
        <w:t xml:space="preserve">A wide gap exists between high-end agencies targeting multinational clients and low-cost freelancers offering basic template-based solutions, often neglecting user-centric design for Pakistani audiences (e.g., Urdu interface needs, mobile-first focus).</w:t>
      </w:r>
    </w:p>
    <w:p>
      <w:pPr>
        <w:numPr>
          <w:ilvl w:val="0"/>
          <w:numId w:val="1001"/>
        </w:numPr>
        <w:pStyle w:val="Compact"/>
      </w:pPr>
      <w:r>
        <w:rPr>
          <w:bCs/>
          <w:b/>
        </w:rPr>
        <w:t xml:space="preserve">Economic Impact:</w:t>
      </w:r>
      <w:r>
        <w:t xml:space="preserve"> </w:t>
      </w:r>
      <w:r>
        <w:t xml:space="preserve">Inefficient web presence directly impacts business growth. A 2023 Karachi Chamber of Commerce survey found 78% of local SMEs cited "poor website performance" as a barrier to digital sales expansion.</w:t>
      </w:r>
    </w:p>
    <w:p>
      <w:pPr>
        <w:numPr>
          <w:ilvl w:val="0"/>
          <w:numId w:val="1001"/>
        </w:numPr>
        <w:pStyle w:val="Compact"/>
      </w:pPr>
      <w:r>
        <w:rPr>
          <w:bCs/>
          <w:b/>
        </w:rPr>
        <w:t xml:space="preserve">Lack of Localized Frameworks:</w:t>
      </w:r>
      <w:r>
        <w:t xml:space="preserve"> </w:t>
      </w:r>
      <w:r>
        <w:t xml:space="preserve">No comprehensive study exists on the specific requirements, pain points, and professional development pathways for</w:t>
      </w:r>
      <w:r>
        <w:t xml:space="preserve"> </w:t>
      </w:r>
      <w:r>
        <w:rPr>
          <w:iCs/>
          <w:i/>
        </w:rPr>
        <w:t xml:space="preserve">Web Designer</w:t>
      </w:r>
      <w:r>
        <w:t xml:space="preserve">s operating within Karachi's socio-economic and technological environment.</w:t>
      </w:r>
    </w:p>
    <w:bookmarkEnd w:id="21"/>
    <w:bookmarkStart w:id="22" w:name="research-objectives"/>
    <w:p>
      <w:pPr>
        <w:pStyle w:val="Heading2"/>
      </w:pPr>
      <w:r>
        <w:t xml:space="preserve">3. Research Objectives</w:t>
      </w:r>
    </w:p>
    <w:p>
      <w:pPr>
        <w:numPr>
          <w:ilvl w:val="0"/>
          <w:numId w:val="1002"/>
        </w:numPr>
        <w:pStyle w:val="Compact"/>
      </w:pPr>
      <w:r>
        <w:t xml:space="preserve">To map the current demand landscape for qualified Web Designers across key Karachi sectors (e-commerce, SMEs, startups, NGOs).</w:t>
      </w:r>
    </w:p>
    <w:p>
      <w:pPr>
        <w:numPr>
          <w:ilvl w:val="0"/>
          <w:numId w:val="1002"/>
        </w:numPr>
        <w:pStyle w:val="Compact"/>
      </w:pPr>
      <w:r>
        <w:t xml:space="preserve">To identify critical skill gaps between existing designer capabilities and industry expectations in Karachi.</w:t>
      </w:r>
    </w:p>
    <w:p>
      <w:pPr>
        <w:numPr>
          <w:ilvl w:val="0"/>
          <w:numId w:val="1002"/>
        </w:numPr>
        <w:pStyle w:val="Compact"/>
      </w:pPr>
      <w:r>
        <w:t xml:space="preserve">To analyze the impact of local infrastructure (internet speed, device accessibility) on design delivery and user experience for Karachi's digital consumers.</w:t>
      </w:r>
    </w:p>
    <w:p>
      <w:pPr>
        <w:numPr>
          <w:ilvl w:val="0"/>
          <w:numId w:val="1002"/>
        </w:numPr>
        <w:pStyle w:val="Compact"/>
      </w:pPr>
      <w:r>
        <w:t xml:space="preserve">To evaluate the effectiveness of current training programs (universities, bootcamps) in preparing Web Designers for the specific demands of the Karachi market.</w:t>
      </w:r>
    </w:p>
    <w:p>
      <w:pPr>
        <w:numPr>
          <w:ilvl w:val="0"/>
          <w:numId w:val="1002"/>
        </w:numPr>
        <w:pStyle w:val="Compact"/>
      </w:pPr>
      <w:r>
        <w:t xml:space="preserve">To propose evidence-based recommendations for educational institutions, professional bodies (like PEC), and policymakers to foster a robust web design talent pipeline in Pakistan Karachi.</w:t>
      </w:r>
    </w:p>
    <w:bookmarkEnd w:id="22"/>
    <w:bookmarkStart w:id="23" w:name="Xf2bdd86abc7daaa48446c5824bfc4091381d892"/>
    <w:p>
      <w:pPr>
        <w:pStyle w:val="Heading2"/>
      </w:pPr>
      <w:r>
        <w:t xml:space="preserve">4. Methodology: Contextual Research in Karachi</w:t>
      </w:r>
    </w:p>
    <w:p>
      <w:pPr>
        <w:pStyle w:val="FirstParagraph"/>
      </w:pPr>
      <w:r>
        <w:t xml:space="preserve">This mixed-methods study will be conducted entirely within the urban context of</w:t>
      </w:r>
      <w:r>
        <w:t xml:space="preserve"> </w:t>
      </w:r>
      <w:r>
        <w:rPr>
          <w:iCs/>
          <w:i/>
        </w:rPr>
        <w:t xml:space="preserve">Pakistan Karachi</w:t>
      </w:r>
      <w:r>
        <w:t xml:space="preserve">, ensuring culturally and economically relevant insights:</w:t>
      </w:r>
    </w:p>
    <w:p>
      <w:pPr>
        <w:numPr>
          <w:ilvl w:val="0"/>
          <w:numId w:val="1003"/>
        </w:numPr>
        <w:pStyle w:val="Compact"/>
      </w:pPr>
      <w:r>
        <w:rPr>
          <w:bCs/>
          <w:b/>
        </w:rPr>
        <w:t xml:space="preserve">Quantitative Survey:</w:t>
      </w:r>
      <w:r>
        <w:t xml:space="preserve"> </w:t>
      </w:r>
      <w:r>
        <w:t xml:space="preserve">Targeting 300+ active Web Designers (via platforms like Upwork, local agencies in DHA, Clifton, and Gulshan-e-Iqbal) and 150+ business owners/IT managers from Karachi-based SMEs to quantify skill gaps and demand.</w:t>
      </w:r>
    </w:p>
    <w:p>
      <w:pPr>
        <w:numPr>
          <w:ilvl w:val="0"/>
          <w:numId w:val="1003"/>
        </w:numPr>
        <w:pStyle w:val="Compact"/>
      </w:pPr>
      <w:r>
        <w:rPr>
          <w:bCs/>
          <w:b/>
        </w:rPr>
        <w:t xml:space="preserve">Qualitative Interviews:</w:t>
      </w:r>
      <w:r>
        <w:t xml:space="preserve"> </w:t>
      </w:r>
      <w:r>
        <w:t xml:space="preserve">Conducting in-depth interviews with 30 key stakeholders: senior Web Designers (5-10 years experience), agency founders, university design faculty (NED University, SZABIST), and industry representatives (Karachi Chamber of Commerce &amp; Industry).</w:t>
      </w:r>
    </w:p>
    <w:p>
      <w:pPr>
        <w:numPr>
          <w:ilvl w:val="0"/>
          <w:numId w:val="1003"/>
        </w:numPr>
        <w:pStyle w:val="Compact"/>
      </w:pPr>
      <w:r>
        <w:rPr>
          <w:bCs/>
          <w:b/>
        </w:rPr>
        <w:t xml:space="preserve">Case Studies:</w:t>
      </w:r>
      <w:r>
        <w:t xml:space="preserve"> </w:t>
      </w:r>
      <w:r>
        <w:t xml:space="preserve">Analyzing successful web projects from Karachi-based businesses to extract best practices for local user engagement and technical execution.</w:t>
      </w:r>
    </w:p>
    <w:p>
      <w:pPr>
        <w:numPr>
          <w:ilvl w:val="0"/>
          <w:numId w:val="1003"/>
        </w:numPr>
        <w:pStyle w:val="Compact"/>
      </w:pPr>
      <w:r>
        <w:rPr>
          <w:bCs/>
          <w:b/>
        </w:rPr>
        <w:t xml:space="preserve">Data Triangulation:</w:t>
      </w:r>
      <w:r>
        <w:t xml:space="preserve"> </w:t>
      </w:r>
      <w:r>
        <w:t xml:space="preserve">Cross-referencing survey data with market analysis from TechCrunch Pakistan, P@SHA reports, and observations of digital marketing trends within Karachi neighborhoods.</w:t>
      </w:r>
    </w:p>
    <w:bookmarkEnd w:id="23"/>
    <w:bookmarkStart w:id="24" w:name="expected-significance-contribution"/>
    <w:p>
      <w:pPr>
        <w:pStyle w:val="Heading2"/>
      </w:pPr>
      <w:r>
        <w:t xml:space="preserve">5. Expected Significance &amp; Contribution</w:t>
      </w:r>
    </w:p>
    <w:p>
      <w:pPr>
        <w:pStyle w:val="FirstParagraph"/>
      </w:pPr>
      <w:r>
        <w:t xml:space="preserve">This research will deliver concrete value specific to the</w:t>
      </w:r>
      <w:r>
        <w:t xml:space="preserve"> </w:t>
      </w:r>
      <w:r>
        <w:rPr>
          <w:iCs/>
          <w:i/>
        </w:rPr>
        <w:t xml:space="preserve">Pakistan Karachi</w:t>
      </w:r>
      <w:r>
        <w:t xml:space="preserve"> </w:t>
      </w:r>
      <w:r>
        <w:t xml:space="preserve">context:</w:t>
      </w:r>
    </w:p>
    <w:p>
      <w:pPr>
        <w:numPr>
          <w:ilvl w:val="0"/>
          <w:numId w:val="1004"/>
        </w:numPr>
        <w:pStyle w:val="Compact"/>
      </w:pPr>
      <w:r>
        <w:rPr>
          <w:bCs/>
          <w:b/>
        </w:rPr>
        <w:t xml:space="preserve">For Web Designers:</w:t>
      </w:r>
      <w:r>
        <w:t xml:space="preserve"> </w:t>
      </w:r>
      <w:r>
        <w:t xml:space="preserve">Clearer career pathways, identified high-demand skills (e.g., mobile-first design for 4G networks, multilingual UX), and validation of professional standards.</w:t>
      </w:r>
    </w:p>
    <w:p>
      <w:pPr>
        <w:numPr>
          <w:ilvl w:val="0"/>
          <w:numId w:val="1004"/>
        </w:numPr>
        <w:pStyle w:val="Compact"/>
      </w:pPr>
      <w:r>
        <w:rPr>
          <w:bCs/>
          <w:b/>
        </w:rPr>
        <w:t xml:space="preserve">For Businesses in Karachi:</w:t>
      </w:r>
      <w:r>
        <w:t xml:space="preserve"> </w:t>
      </w:r>
      <w:r>
        <w:t xml:space="preserve">Evidence-based guidance on hiring competent designers, understanding the ROI of quality web design, and selecting vendors who grasp local user behavior.</w:t>
      </w:r>
    </w:p>
    <w:p>
      <w:pPr>
        <w:numPr>
          <w:ilvl w:val="0"/>
          <w:numId w:val="1004"/>
        </w:numPr>
        <w:pStyle w:val="Compact"/>
      </w:pPr>
      <w:r>
        <w:rPr>
          <w:bCs/>
          <w:b/>
        </w:rPr>
        <w:t xml:space="preserve">For Educational Institutions:</w:t>
      </w:r>
      <w:r>
        <w:t xml:space="preserve"> </w:t>
      </w:r>
      <w:r>
        <w:t xml:space="preserve">Data to redesign curricula at Karachi universities (e.g., adding localized case studies, mandatory mobile optimization modules) to produce industry-ready graduates.</w:t>
      </w:r>
    </w:p>
    <w:p>
      <w:pPr>
        <w:numPr>
          <w:ilvl w:val="0"/>
          <w:numId w:val="1004"/>
        </w:numPr>
        <w:pStyle w:val="Compact"/>
      </w:pPr>
      <w:r>
        <w:rPr>
          <w:bCs/>
          <w:b/>
        </w:rPr>
        <w:t xml:space="preserve">For National Strategy:</w:t>
      </w:r>
      <w:r>
        <w:t xml:space="preserve"> </w:t>
      </w:r>
      <w:r>
        <w:t xml:space="preserve">Contribution to Pakistan's Digital Pakistan initiative by providing a Karachi-specific blueprint for building a sustainable digital workforce, reducing reliance on overseas talent acquisition.</w:t>
      </w:r>
    </w:p>
    <w:bookmarkEnd w:id="24"/>
    <w:bookmarkStart w:id="25" w:name="project-timeline"/>
    <w:p>
      <w:pPr>
        <w:pStyle w:val="Heading2"/>
      </w:pPr>
      <w:r>
        <w:t xml:space="preserve">6. Project Timeline</w:t>
      </w:r>
    </w:p>
    <w:p>
      <w:pPr>
        <w:pStyle w:val="FirstParagraph"/>
      </w:pPr>
      <w:r>
        <w:t xml:space="preserve">The 6-month research will be executed in Karachi with phased activities:</w:t>
      </w:r>
    </w:p>
    <w:p>
      <w:pPr>
        <w:numPr>
          <w:ilvl w:val="0"/>
          <w:numId w:val="1005"/>
        </w:numPr>
        <w:pStyle w:val="Compact"/>
      </w:pPr>
      <w:r>
        <w:rPr>
          <w:bCs/>
          <w:b/>
        </w:rPr>
        <w:t xml:space="preserve">Month 1-2:</w:t>
      </w:r>
      <w:r>
        <w:t xml:space="preserve"> </w:t>
      </w:r>
      <w:r>
        <w:t xml:space="preserve">Literature review, survey instrument design, stakeholder identification in Karachi.</w:t>
      </w:r>
    </w:p>
    <w:p>
      <w:pPr>
        <w:numPr>
          <w:ilvl w:val="0"/>
          <w:numId w:val="1005"/>
        </w:numPr>
        <w:pStyle w:val="Compact"/>
      </w:pPr>
      <w:r>
        <w:rPr>
          <w:bCs/>
          <w:b/>
        </w:rPr>
        <w:t xml:space="preserve">Month 3-4:</w:t>
      </w:r>
      <w:r>
        <w:t xml:space="preserve"> </w:t>
      </w:r>
      <w:r>
        <w:t xml:space="preserve">Survey deployment across Karachi zones, conduct interviews (in-person/remote), collect case studies.</w:t>
      </w:r>
    </w:p>
    <w:p>
      <w:pPr>
        <w:numPr>
          <w:ilvl w:val="0"/>
          <w:numId w:val="1005"/>
        </w:numPr>
        <w:pStyle w:val="Compact"/>
      </w:pPr>
      <w:r>
        <w:rPr>
          <w:bCs/>
          <w:b/>
        </w:rPr>
        <w:t xml:space="preserve">Month 5:</w:t>
      </w:r>
      <w:r>
        <w:t xml:space="preserve"> </w:t>
      </w:r>
      <w:r>
        <w:t xml:space="preserve">Data analysis, validation workshops with key Karachi stakeholders.</w:t>
      </w:r>
    </w:p>
    <w:p>
      <w:pPr>
        <w:numPr>
          <w:ilvl w:val="0"/>
          <w:numId w:val="1005"/>
        </w:numPr>
        <w:pStyle w:val="Compact"/>
      </w:pPr>
      <w:r>
        <w:rPr>
          <w:bCs/>
          <w:b/>
        </w:rPr>
        <w:t xml:space="preserve">Month 6:</w:t>
      </w:r>
      <w:r>
        <w:t xml:space="preserve"> </w:t>
      </w:r>
      <w:r>
        <w:t xml:space="preserve">Final report drafting, recommendations development, presentation to Karachi Chamber of Commerce &amp; relevant ministries (MoIT).</w:t>
      </w:r>
    </w:p>
    <w:bookmarkEnd w:id="25"/>
    <w:bookmarkStart w:id="26" w:name="X9cb246874260ff81ce44bfe47a39f6991ed2461"/>
    <w:p>
      <w:pPr>
        <w:pStyle w:val="Heading2"/>
      </w:pPr>
      <w:r>
        <w:t xml:space="preserve">7. Conclusion: Web Designers as Catalysts for Karachi's Digital Future</w:t>
      </w:r>
    </w:p>
    <w:p>
      <w:pPr>
        <w:pStyle w:val="FirstParagraph"/>
      </w:pPr>
      <w:r>
        <w:t xml:space="preserve">The success of Pakistan's digital economy hinges on the professionalization of roles like the</w:t>
      </w:r>
      <w:r>
        <w:t xml:space="preserve"> </w:t>
      </w:r>
      <w:r>
        <w:rPr>
          <w:iCs/>
          <w:i/>
        </w:rPr>
        <w:t xml:space="preserve">Web Designer</w:t>
      </w:r>
      <w:r>
        <w:t xml:space="preserve">, particularly within Karachi. This research transcends a generic study; it is a strategic assessment rooted in the realities of Pakistan's largest city. By understanding how Web Designers operate, struggle, and excel specifically in Karachi – navigating its unique challenges from internet affordability to cultural nuances – we can unlock significant economic potential. Investing in this profession directly supports Karachi’s transformation into a regional digital hub and fuels Pakistan's broader vision for technological advancement. The findings will not just inform academic discourse but provide tangible tools for building a more competitive, innovative, and locally-driven web design industry right here in</w:t>
      </w:r>
      <w:r>
        <w:t xml:space="preserve"> </w:t>
      </w:r>
      <w:r>
        <w:rPr>
          <w:iCs/>
          <w:i/>
        </w:rPr>
        <w:t xml:space="preserve">Pakistan Karachi</w:t>
      </w:r>
      <w:r>
        <w:t xml:space="preserv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Karachi, Pakistan</dc:title>
  <dc:creator/>
  <dc:language>en</dc:language>
  <cp:keywords/>
  <dcterms:created xsi:type="dcterms:W3CDTF">2026-05-30T01:40:32Z</dcterms:created>
  <dcterms:modified xsi:type="dcterms:W3CDTF">2026-05-30T01:40:32Z</dcterms:modified>
</cp:coreProperties>
</file>

<file path=docProps/custom.xml><?xml version="1.0" encoding="utf-8"?>
<Properties xmlns="http://schemas.openxmlformats.org/officeDocument/2006/custom-properties" xmlns:vt="http://schemas.openxmlformats.org/officeDocument/2006/docPropsVTypes"/>
</file>