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bookmarkStart w:id="27" w:name="Xb9ccc9dc1b848b370f73f62de0cd555a7270cbc"/>
    <w:p>
      <w:pPr>
        <w:pStyle w:val="Heading1"/>
      </w:pPr>
      <w:r>
        <w:t xml:space="preserve">Research Proposal: Advancing Digital Presence through Local Web Designer Expertise in Zimbabwe Harare</w:t>
      </w:r>
    </w:p>
    <w:bookmarkStart w:id="20" w:name="introduction"/>
    <w:p>
      <w:pPr>
        <w:pStyle w:val="Heading2"/>
      </w:pPr>
      <w:r>
        <w:t xml:space="preserve">Introduction</w:t>
      </w:r>
    </w:p>
    <w:p>
      <w:pPr>
        <w:pStyle w:val="FirstParagraph"/>
      </w:pPr>
      <w:r>
        <w:t xml:space="preserve">In the rapidly evolving digital landscape of Zimbabwe, particularly within the dynamic urban hub of Harare, a critical gap persists between local business needs and effective online representation. This research proposal outlines a comprehensive study focused on understanding the current state, challenges, and opportunities for</w:t>
      </w:r>
      <w:r>
        <w:t xml:space="preserve"> </w:t>
      </w:r>
      <w:r>
        <w:rPr>
          <w:bCs/>
          <w:b/>
        </w:rPr>
        <w:t xml:space="preserve">Web Designer</w:t>
      </w:r>
      <w:r>
        <w:t xml:space="preserve"> </w:t>
      </w:r>
      <w:r>
        <w:t xml:space="preserve">professionals operating in Zimbabwe's capital city. With Harare serving as the economic and technological nerve center of the nation, this investigation aims to document how skilled</w:t>
      </w:r>
      <w:r>
        <w:t xml:space="preserve"> </w:t>
      </w:r>
      <w:r>
        <w:rPr>
          <w:iCs/>
          <w:i/>
        </w:rPr>
        <w:t xml:space="preserve">Web Designer</w:t>
      </w:r>
      <w:r>
        <w:t xml:space="preserve">s can catalyze business growth, enhance digital inclusion, and foster a sustainable local tech ecosystem specifically within</w:t>
      </w:r>
      <w:r>
        <w:t xml:space="preserve"> </w:t>
      </w:r>
      <w:r>
        <w:rPr>
          <w:bCs/>
          <w:b/>
        </w:rPr>
        <w:t xml:space="preserve">Zimbabwe Harare</w:t>
      </w:r>
      <w:r>
        <w:t xml:space="preserve">. The proposed research directly addresses the urgent need for context-specific digital strategies in an environment characterized by unique infrastructural, economic, and cultural dynamics.</w:t>
      </w:r>
    </w:p>
    <w:bookmarkEnd w:id="20"/>
    <w:bookmarkStart w:id="21" w:name="problem-statement"/>
    <w:p>
      <w:pPr>
        <w:pStyle w:val="Heading2"/>
      </w:pPr>
      <w:r>
        <w:t xml:space="preserve">Problem Statement</w:t>
      </w:r>
    </w:p>
    <w:p>
      <w:pPr>
        <w:pStyle w:val="FirstParagraph"/>
      </w:pPr>
      <w:r>
        <w:t xml:space="preserve">Despite Zimbabwe's growing mobile internet penetration (over 60% as of 2023) and a burgeoning SME sector in Harare, a significant proportion of local businesses remain digitally underrepresented. Many operate with outdated websites, non-responsive designs incompatible with mobile-first usage patterns dominant in Harare, or lack any online presence altogether. This gap severely hampers market reach, customer engagement, and competitiveness for small enterprises across sectors like agriculture (e.g., Harare Central Market vendors), retail (e.g., shops along Samora Avenue), and professional services. Crucially, the current pool of</w:t>
      </w:r>
      <w:r>
        <w:t xml:space="preserve"> </w:t>
      </w:r>
      <w:r>
        <w:rPr>
          <w:bCs/>
          <w:b/>
        </w:rPr>
        <w:t xml:space="preserve">Web Designer</w:t>
      </w:r>
      <w:r>
        <w:t xml:space="preserve"> </w:t>
      </w:r>
      <w:r>
        <w:t xml:space="preserve">talent in</w:t>
      </w:r>
      <w:r>
        <w:t xml:space="preserve"> </w:t>
      </w:r>
      <w:r>
        <w:rPr>
          <w:bCs/>
          <w:b/>
        </w:rPr>
        <w:t xml:space="preserve">Zimbabwe Harare</w:t>
      </w:r>
      <w:r>
        <w:t xml:space="preserve"> </w:t>
      </w:r>
      <w:r>
        <w:t xml:space="preserve">often lacks specialized training in mobile-optimized design, local content strategy, and cost-effective solutions tailored to Zimbabwe's economic realities. This research seeks to diagnose this specific skills and market gap to inform targeted interventions.</w:t>
      </w:r>
    </w:p>
    <w:bookmarkEnd w:id="21"/>
    <w:bookmarkStart w:id="22" w:name="literature-review-contextual-background"/>
    <w:p>
      <w:pPr>
        <w:pStyle w:val="Heading2"/>
      </w:pPr>
      <w:r>
        <w:t xml:space="preserve">Literature Review &amp; Contextual Background</w:t>
      </w:r>
    </w:p>
    <w:p>
      <w:pPr>
        <w:pStyle w:val="FirstParagraph"/>
      </w:pPr>
      <w:r>
        <w:t xml:space="preserve">Existing studies on digital entrepreneurship in Africa often focus on broader regional trends (e.g., Kenya's Silicon Savannah) or urban centers like Johannesburg, frequently overlooking the nuanced context of Harare. Local reports, such as the 2023 Zimstat Digital Economy Survey, indicate only 32% of Harare-based SMEs utilize a professionally designed website. Furthermore, research by the Zimbabwe Institute of Management (ZIM) highlights that most local</w:t>
      </w:r>
      <w:r>
        <w:t xml:space="preserve"> </w:t>
      </w:r>
      <w:r>
        <w:rPr>
          <w:iCs/>
          <w:i/>
        </w:rPr>
        <w:t xml:space="preserve">Web Designer</w:t>
      </w:r>
      <w:r>
        <w:t xml:space="preserve"> </w:t>
      </w:r>
      <w:r>
        <w:t xml:space="preserve">training programs prioritize generic technical skills over business acumen and understanding of local user behavior. The impact is clear: websites fail to convert mobile visitors into customers due to poor navigation, slow load times on fluctuating networks, or content irrelevant to Harare's demographic (e.g., ignoring Shona/English bilingual needs). This research directly builds upon these findings but centers specifically on</w:t>
      </w:r>
      <w:r>
        <w:t xml:space="preserve"> </w:t>
      </w:r>
      <w:r>
        <w:rPr>
          <w:bCs/>
          <w:b/>
        </w:rPr>
        <w:t xml:space="preserve">Zimbabwe Harare</w:t>
      </w:r>
      <w:r>
        <w:t xml:space="preserve">, analyzing the city's unique challenges like frequent power outages affecting workflow and the dominance of mobile data usage over fixed broadband.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freelance and agency-based</w:t>
      </w:r>
      <w:r>
        <w:t xml:space="preserve"> </w:t>
      </w:r>
      <w:r>
        <w:rPr>
          <w:bCs/>
          <w:b/>
        </w:rPr>
        <w:t xml:space="preserve">Web Designer</w:t>
      </w:r>
      <w:r>
        <w:t xml:space="preserve"> </w:t>
      </w:r>
      <w:r>
        <w:t xml:space="preserve">professionals operating within Harare, including their skill sets, pricing models, and target client bases.</w:t>
      </w:r>
    </w:p>
    <w:p>
      <w:pPr>
        <w:numPr>
          <w:ilvl w:val="0"/>
          <w:numId w:val="1001"/>
        </w:numPr>
        <w:pStyle w:val="Compact"/>
      </w:pPr>
      <w:r>
        <w:t xml:space="preserve">To identify specific technical and business challenges faced by both local</w:t>
      </w:r>
      <w:r>
        <w:t xml:space="preserve"> </w:t>
      </w:r>
      <w:r>
        <w:rPr>
          <w:iCs/>
          <w:i/>
        </w:rPr>
        <w:t xml:space="preserve">Web Designer</w:t>
      </w:r>
      <w:r>
        <w:t xml:space="preserve">s in creating effective digital solutions for Harare businesses (e.g., optimizing for low-bandwidth connections, integrating local payment gateways like Ecocash).</w:t>
      </w:r>
    </w:p>
    <w:p>
      <w:pPr>
        <w:numPr>
          <w:ilvl w:val="0"/>
          <w:numId w:val="1001"/>
        </w:numPr>
        <w:pStyle w:val="Compact"/>
      </w:pPr>
      <w:r>
        <w:t xml:space="preserve">To assess the perceived value, needs, and pain points of SME owners in Harare regarding their online presence and their expectations from a</w:t>
      </w:r>
      <w:r>
        <w:t xml:space="preserve"> </w:t>
      </w:r>
      <w:r>
        <w:rPr>
          <w:bCs/>
          <w:b/>
        </w:rPr>
        <w:t xml:space="preserve">Web Designer</w:t>
      </w:r>
      <w:r>
        <w:t xml:space="preserve">.</w:t>
      </w:r>
    </w:p>
    <w:p>
      <w:pPr>
        <w:numPr>
          <w:ilvl w:val="0"/>
          <w:numId w:val="1001"/>
        </w:numPr>
        <w:pStyle w:val="Compact"/>
      </w:pPr>
      <w:r>
        <w:t xml:space="preserve">To develop evidence-based recommendations for improving the training of future</w:t>
      </w:r>
      <w:r>
        <w:t xml:space="preserve"> </w:t>
      </w:r>
      <w:r>
        <w:rPr>
          <w:iCs/>
          <w:i/>
        </w:rPr>
        <w:t xml:space="preserve">Web Designer</w:t>
      </w:r>
      <w:r>
        <w:t xml:space="preserve">s within Harare's institutions (e.g., University of Zimbabwe, Midlands State University) and for supporting existing practitioners to better serve the local market.</w:t>
      </w:r>
    </w:p>
    <w:bookmarkEnd w:id="23"/>
    <w:bookmarkStart w:id="24" w:name="methodology"/>
    <w:p>
      <w:pPr>
        <w:pStyle w:val="Heading2"/>
      </w:pPr>
      <w:r>
        <w:t xml:space="preserve">Methodology</w:t>
      </w:r>
    </w:p>
    <w:p>
      <w:pPr>
        <w:pStyle w:val="FirstParagraph"/>
      </w:pPr>
      <w:r>
        <w:t xml:space="preserve">This mixed-methods study will employ a triangulated approach grounded in the Harare context:</w:t>
      </w:r>
    </w:p>
    <w:p>
      <w:pPr>
        <w:numPr>
          <w:ilvl w:val="0"/>
          <w:numId w:val="1002"/>
        </w:numPr>
        <w:pStyle w:val="Compact"/>
      </w:pPr>
      <w:r>
        <w:rPr>
          <w:bCs/>
          <w:b/>
        </w:rPr>
        <w:t xml:space="preserve">Quantitative Survey:</w:t>
      </w:r>
      <w:r>
        <w:t xml:space="preserve"> </w:t>
      </w:r>
      <w:r>
        <w:t xml:space="preserve">Distributed to 150+ registered web designers (via platforms like Upwork Zimbabwe, local design associations) and 200+ SME owners across diverse Harare districts (including Mbare, Avondale, Borrowdale) to gather data on skills gaps, pricing, usage patterns.</w:t>
      </w:r>
    </w:p>
    <w:p>
      <w:pPr>
        <w:numPr>
          <w:ilvl w:val="0"/>
          <w:numId w:val="1002"/>
        </w:numPr>
        <w:pStyle w:val="Compact"/>
      </w:pPr>
      <w:r>
        <w:rPr>
          <w:bCs/>
          <w:b/>
        </w:rPr>
        <w:t xml:space="preserve">Qualitative Interviews:</w:t>
      </w:r>
      <w:r>
        <w:t xml:space="preserve"> </w:t>
      </w:r>
      <w:r>
        <w:t xml:space="preserve">Conducting in-depth interviews with 30 key stakeholders: 15 experienced</w:t>
      </w:r>
      <w:r>
        <w:t xml:space="preserve"> </w:t>
      </w:r>
      <w:r>
        <w:rPr>
          <w:bCs/>
          <w:b/>
        </w:rPr>
        <w:t xml:space="preserve">Web Designer</w:t>
      </w:r>
      <w:r>
        <w:t xml:space="preserve">s in Harare (including freelancers and agency leads), 10 SME owners with varying digital maturity (from none to robust sites), and 5 representatives from relevant institutions (e.g., ZERA - Zimbabwe Economic Regulator Authority, local tech hubs like HUBZimbabwe).</w:t>
      </w:r>
    </w:p>
    <w:p>
      <w:pPr>
        <w:numPr>
          <w:ilvl w:val="0"/>
          <w:numId w:val="1002"/>
        </w:numPr>
        <w:pStyle w:val="Compact"/>
      </w:pPr>
      <w:r>
        <w:rPr>
          <w:bCs/>
          <w:b/>
        </w:rPr>
        <w:t xml:space="preserve">Case Studies:</w:t>
      </w:r>
      <w:r>
        <w:t xml:space="preserve"> </w:t>
      </w:r>
      <w:r>
        <w:t xml:space="preserve">Analyzing successful (and unsuccessful) website implementations for Harare-based businesses across sectors to extract actionable insights specific to the city's environment.</w:t>
      </w:r>
    </w:p>
    <w:p>
      <w:pPr>
        <w:pStyle w:val="FirstParagraph"/>
      </w:pPr>
      <w:r>
        <w:t xml:space="preserve">Data analysis will utilize thematic analysis for qualitative data and statistical tools (SPSS) for survey results, ensuring findings are directly applicable to enhancing the practice of</w:t>
      </w:r>
      <w:r>
        <w:t xml:space="preserve"> </w:t>
      </w:r>
      <w:r>
        <w:rPr>
          <w:iCs/>
          <w:i/>
        </w:rPr>
        <w:t xml:space="preserve">Web Designer</w:t>
      </w:r>
      <w:r>
        <w:t xml:space="preserve">s within</w:t>
      </w:r>
      <w:r>
        <w:t xml:space="preserve"> </w:t>
      </w:r>
      <w:r>
        <w:rPr>
          <w:bCs/>
          <w:b/>
        </w:rPr>
        <w:t xml:space="preserve">Zimbabwe Harare</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and academic contributions. Firstly, it will produce a detailed diagnostic report on the strengths, weaknesses, opportunities, and threats (SWOT) facing the local Web Designer profession in Harare. Secondly, it will generate a clear framework for "Harare-Ready" web design practices – including technical specifications for mobile-first development optimized for Zimbabwe's network conditions and cultural content guidelines. Thirdly, it will provide actionable curriculum recommendations for training institutions to better prepare</w:t>
      </w:r>
      <w:r>
        <w:t xml:space="preserve"> </w:t>
      </w:r>
      <w:r>
        <w:rPr>
          <w:bCs/>
          <w:b/>
        </w:rPr>
        <w:t xml:space="preserve">Web Designer</w:t>
      </w:r>
      <w:r>
        <w:t xml:space="preserve"> </w:t>
      </w:r>
      <w:r>
        <w:t xml:space="preserve">graduates with the specific skills needed by businesses across</w:t>
      </w:r>
      <w:r>
        <w:t xml:space="preserve"> </w:t>
      </w:r>
      <w:r>
        <w:rPr>
          <w:bCs/>
          <w:b/>
        </w:rPr>
        <w:t xml:space="preserve">Zimbabwe Harare</w:t>
      </w:r>
      <w:r>
        <w:t xml:space="preserve">, such as proficiency in lightweight frameworks (e.g., Bootstrap), understanding of local e-commerce platforms, and cost-effective maintenance strategies. Crucially, these findings can directly empower the next generation of Harare-based</w:t>
      </w:r>
      <w:r>
        <w:t xml:space="preserve"> </w:t>
      </w:r>
      <w:r>
        <w:rPr>
          <w:iCs/>
          <w:i/>
        </w:rPr>
        <w:t xml:space="preserve">Web Designer</w:t>
      </w:r>
      <w:r>
        <w:t xml:space="preserve">s to become pivotal enablers for digital transformation within Zimbabwe's most important economic center.</w:t>
      </w:r>
    </w:p>
    <w:p>
      <w:pPr>
        <w:pStyle w:val="BodyText"/>
      </w:pPr>
      <w:r>
        <w:t xml:space="preserve">The significance extends beyond individual businesses: a robust local</w:t>
      </w:r>
      <w:r>
        <w:t xml:space="preserve"> </w:t>
      </w:r>
      <w:r>
        <w:rPr>
          <w:bCs/>
          <w:b/>
        </w:rPr>
        <w:t xml:space="preserve">Web Designer</w:t>
      </w:r>
      <w:r>
        <w:t xml:space="preserve"> </w:t>
      </w:r>
      <w:r>
        <w:t xml:space="preserve">ecosystem in Harare is fundamental to Zimbabwe's broader national digital strategy. Enhanced online presence for Harare SMEs can drive increased exports, attract foreign investment, create skilled local jobs (reducing the brain drain), and ultimately contribute to a more resilient and inclusive digital economy for</w:t>
      </w:r>
      <w:r>
        <w:t xml:space="preserve"> </w:t>
      </w:r>
      <w:r>
        <w:rPr>
          <w:bCs/>
          <w:b/>
        </w:rPr>
        <w:t xml:space="preserve">Zimbabwe</w:t>
      </w:r>
      <w:r>
        <w:t xml:space="preserve">. This research provides the necessary empirical foundation to move from fragmented efforts towards a coordinated development pathway for web design professionals who understand both the craft and the city they serve.</w:t>
      </w:r>
    </w:p>
    <w:bookmarkEnd w:id="25"/>
    <w:bookmarkStart w:id="26" w:name="conclusion"/>
    <w:p>
      <w:pPr>
        <w:pStyle w:val="Heading2"/>
      </w:pPr>
      <w:r>
        <w:t xml:space="preserve">Conclusion</w:t>
      </w:r>
    </w:p>
    <w:p>
      <w:pPr>
        <w:pStyle w:val="FirstParagraph"/>
      </w:pPr>
      <w:r>
        <w:t xml:space="preserve">The success of Zimbabwe's digital future is intrinsically linked to the quality and relevance of its local web ecosystem, with Harare acting as its primary engine. This research proposal addresses a critical, overlooked gap by centering the role and development needs of the</w:t>
      </w:r>
      <w:r>
        <w:t xml:space="preserve"> </w:t>
      </w:r>
      <w:r>
        <w:rPr>
          <w:bCs/>
          <w:b/>
        </w:rPr>
        <w:t xml:space="preserve">Web Designer</w:t>
      </w:r>
      <w:r>
        <w:t xml:space="preserve"> </w:t>
      </w:r>
      <w:r>
        <w:t xml:space="preserve">within the specific socio-economic context of</w:t>
      </w:r>
      <w:r>
        <w:t xml:space="preserve"> </w:t>
      </w:r>
      <w:r>
        <w:rPr>
          <w:bCs/>
          <w:b/>
        </w:rPr>
        <w:t xml:space="preserve">Zimbabwe Harare</w:t>
      </w:r>
      <w:r>
        <w:t xml:space="preserve">. By meticulously documenting current practices, challenges, and opportunities through rigorous fieldwork in Harare itself, this study will deliver tangible value. It promises to equip practitioners with locally relevant skills, guide educational institutions towards meaningful curricula reform, and provide businesses with clear pathways to leverage effective web design for growth. Investing in understanding and strengthening the</w:t>
      </w:r>
      <w:r>
        <w:t xml:space="preserve"> </w:t>
      </w:r>
      <w:r>
        <w:rPr>
          <w:bCs/>
          <w:b/>
        </w:rPr>
        <w:t xml:space="preserve">Web Designer</w:t>
      </w:r>
      <w:r>
        <w:t xml:space="preserve"> </w:t>
      </w:r>
      <w:r>
        <w:t xml:space="preserve">profession in Harare is not merely about creating websites; it is an investment in Zimbabwe's digital competitiveness, economic resilience, and inclusive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Zimbabwe Harare</dc:title>
  <dc:creator/>
  <dc:language>en</dc:language>
  <cp:keywords/>
  <dcterms:created xsi:type="dcterms:W3CDTF">2026-07-17T11:41:51Z</dcterms:created>
  <dcterms:modified xsi:type="dcterms:W3CDTF">2026-07-17T11:41:51Z</dcterms:modified>
</cp:coreProperties>
</file>

<file path=docProps/custom.xml><?xml version="1.0" encoding="utf-8"?>
<Properties xmlns="http://schemas.openxmlformats.org/officeDocument/2006/custom-properties" xmlns:vt="http://schemas.openxmlformats.org/officeDocument/2006/docPropsVTypes"/>
</file>