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Safety</w:t>
      </w:r>
      <w:r>
        <w:t xml:space="preserve"> </w:t>
      </w:r>
      <w:r>
        <w:t xml:space="preserve">and</w:t>
      </w:r>
      <w:r>
        <w:t xml:space="preserve"> </w:t>
      </w:r>
      <w:r>
        <w:t xml:space="preserve">Skill</w:t>
      </w:r>
      <w:r>
        <w:t xml:space="preserve"> </w:t>
      </w:r>
      <w:r>
        <w:t xml:space="preserve">Development</w:t>
      </w:r>
      <w:r>
        <w:t xml:space="preserve"> </w:t>
      </w:r>
      <w:r>
        <w:t xml:space="preserve">for</w:t>
      </w:r>
      <w:r>
        <w:t xml:space="preserve"> </w:t>
      </w:r>
      <w:r>
        <w:t xml:space="preserve">Welders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607b65a053c137c764e75bc0be13f51c99e042"/>
    <w:p>
      <w:pPr>
        <w:pStyle w:val="Heading1"/>
      </w:pPr>
      <w:r>
        <w:t xml:space="preserve">Research Proposal: Occupational Safety and Skill Development for Welders in Brazil Rio de Janeiro</w:t>
      </w:r>
    </w:p>
    <w:bookmarkStart w:id="20" w:name="abstract"/>
    <w:p>
      <w:pPr>
        <w:pStyle w:val="Heading2"/>
      </w:pPr>
      <w:r>
        <w:t xml:space="preserve">Abstract</w:t>
      </w:r>
    </w:p>
    <w:p>
      <w:pPr>
        <w:pStyle w:val="FirstParagraph"/>
      </w:pPr>
      <w:r>
        <w:t xml:space="preserve">This research proposal outlines a critical investigation into the occupational safety, skill development, and working conditions of welders operating within the dynamic industrial landscape of Brazil Rio de Janeiro. With Rio de Janeiro serving as a pivotal economic hub for Brazil's oil and gas sector, shipbuilding, infrastructure renewal, and construction industries, welders are indispensable yet frequently overlooked workforce. This study directly addresses acute gaps in safety protocols, training efficacy, and socio-economic challenges faced by welders in the region. By deploying mixed-methods research across key industrial zones of Rio de Janeiro (including Duque de Caxias shipyards, Barra da Tijuca construction sites, and informal welding workshops), this project will generate actionable data to inform policy reforms, enhance occupational safety standards, and optimize workforce development strategies specifically tailored for the unique context of Brazil Rio de Janeiro. The findings will contribute significantly to sustainable industrial growth in one of Latin America's most economically vital cities.</w:t>
      </w:r>
    </w:p>
    <w:bookmarkEnd w:id="20"/>
    <w:bookmarkStart w:id="21" w:name="Xd2cb035eb71eb091d66f5bfa883b217afe28d85"/>
    <w:p>
      <w:pPr>
        <w:pStyle w:val="Heading2"/>
      </w:pPr>
      <w:r>
        <w:t xml:space="preserve">1. Introduction: The Critical Role of the Welder in Brazil Rio de Janeiro</w:t>
      </w:r>
    </w:p>
    <w:p>
      <w:pPr>
        <w:pStyle w:val="FirstParagraph"/>
      </w:pPr>
      <w:r>
        <w:t xml:space="preserve">Rio de Janeiro, a city synonymous with cultural vibrancy and economic dynamism, relies heavily on its industrial backbone. The **Welder** stands as a linchpin in this ecosystem, directly impacting the quality, safety, and timelines of projects spanning offshore oil platforms (operating in Brazil's pre-salt fields), major infrastructure initiatives like the Rio–Niterói Bridge maintenance and new metro lines, shipbuilding at Rio Grande do Sul facilities with strong operational links to Rio de Janeiro, and the vast informal construction sector. Despite their critical role, welders in **Brazil Rio de Janeiro** often operate under suboptimal conditions. The lack of comprehensive regional data on their safety incidents, skill levels relative to evolving technological demands (e.g., automated welding systems), and socio-economic vulnerabilities presents a significant risk to project success, worker well-being, and Brazil's industrial competitiveness. This research proposal directly confronts this neglect by focusing on the human element – the **Welder** – within the specific economic and environmental context of Rio de Janeiro.</w:t>
      </w:r>
    </w:p>
    <w:bookmarkEnd w:id="21"/>
    <w:bookmarkStart w:id="22" w:name="X201f8febc044ae069d15b2db6b6dee8994c7214"/>
    <w:p>
      <w:pPr>
        <w:pStyle w:val="Heading2"/>
      </w:pPr>
      <w:r>
        <w:t xml:space="preserve">2. Problem Statement: Urgent Gaps in Rio de Janeiro's Welding Sector</w:t>
      </w:r>
    </w:p>
    <w:p>
      <w:pPr>
        <w:pStyle w:val="FirstParagraph"/>
      </w:pPr>
      <w:r>
        <w:t xml:space="preserve">Current data from Brazil's National Department of Labor (DAT) indicates a persistent rise in occupational accidents involving welders across the country, with **Rio de Janeiro** consistently reporting rates above the national average for burns, respiratory issues, and falls. The root causes are multifaceted and deeply intertwined with the local context:</w:t>
      </w:r>
    </w:p>
    <w:p>
      <w:pPr>
        <w:numPr>
          <w:ilvl w:val="0"/>
          <w:numId w:val="1001"/>
        </w:numPr>
        <w:pStyle w:val="Compact"/>
      </w:pPr>
      <w:r>
        <w:rPr>
          <w:bCs/>
          <w:b/>
        </w:rPr>
        <w:t xml:space="preserve">Safety Protocol Gaps:</w:t>
      </w:r>
      <w:r>
        <w:t xml:space="preserve"> </w:t>
      </w:r>
      <w:r>
        <w:t xml:space="preserve">Many sites, particularly in informal sectors or smaller contractors servicing Rio's sprawling urban fabric (including favela reconstruction projects), lack consistent enforcement of Brazilian safety standards (NBR 16290) due to resource constraints and oversight challenges.</w:t>
      </w:r>
    </w:p>
    <w:p>
      <w:pPr>
        <w:numPr>
          <w:ilvl w:val="0"/>
          <w:numId w:val="1001"/>
        </w:numPr>
        <w:pStyle w:val="Compact"/>
      </w:pPr>
      <w:r>
        <w:rPr>
          <w:bCs/>
          <w:b/>
        </w:rPr>
        <w:t xml:space="preserve">Skills Mismatch:</w:t>
      </w:r>
      <w:r>
        <w:t xml:space="preserve"> </w:t>
      </w:r>
      <w:r>
        <w:t xml:space="preserve">The rapid adoption of new welding technologies (e.g., laser hybrid welding, robotic systems) in Rio's large industrial complexes outpaces the training capacity of the local **Welder** workforce. Traditional training programs often fail to integrate these modern techniques relevant to **Brazil Rio de Janeiro**'s specific industries.</w:t>
      </w:r>
    </w:p>
    <w:p>
      <w:pPr>
        <w:numPr>
          <w:ilvl w:val="0"/>
          <w:numId w:val="1001"/>
        </w:numPr>
        <w:pStyle w:val="Compact"/>
      </w:pPr>
      <w:r>
        <w:rPr>
          <w:bCs/>
          <w:b/>
        </w:rPr>
        <w:t xml:space="preserve">Socio-Economic Vulnerability:</w:t>
      </w:r>
      <w:r>
        <w:t xml:space="preserve"> </w:t>
      </w:r>
      <w:r>
        <w:t xml:space="preserve">A significant portion of welders, especially in informal sectors across neighborhoods like Complexo do Alemão or the Baixada Fluminense, operate without formal contracts, adequate safety gear (e.g., proper helmets with auto-darkening filters), or access to healthcare for work-related injuries.</w:t>
      </w:r>
    </w:p>
    <w:p>
      <w:pPr>
        <w:numPr>
          <w:ilvl w:val="0"/>
          <w:numId w:val="1001"/>
        </w:numPr>
        <w:pStyle w:val="Compact"/>
      </w:pPr>
      <w:r>
        <w:rPr>
          <w:bCs/>
          <w:b/>
        </w:rPr>
        <w:t xml:space="preserve">Environmental Pressures:</w:t>
      </w:r>
      <w:r>
        <w:t xml:space="preserve"> </w:t>
      </w:r>
      <w:r>
        <w:t xml:space="preserve">Rio de Janeiro's unique climate (high humidity, intense sun) and frequent flooding events create additional hazards not fully accounted for in standard **Welder** safety protocols, impacting both equipment and worker endurance.</w:t>
      </w:r>
    </w:p>
    <w:bookmarkEnd w:id="22"/>
    <w:bookmarkStart w:id="23" w:name="research-objectives"/>
    <w:p>
      <w:pPr>
        <w:pStyle w:val="Heading2"/>
      </w:pPr>
      <w:r>
        <w:t xml:space="preserve">3. Research Objectives</w:t>
      </w:r>
    </w:p>
    <w:p>
      <w:pPr>
        <w:pStyle w:val="FirstParagraph"/>
      </w:pPr>
      <w:r>
        <w:t xml:space="preserve">This study aims to achieve the following specific goals within the framework of **Brazil Rio de Janeiro**:</w:t>
      </w:r>
      <w:r>
        <w:br/>
      </w:r>
      <w:r>
        <w:t xml:space="preserve">1. Quantify and qualify occupational safety hazards faced by welders across diverse sectors (formal industrial, large construction, informal workshops) in Rio de Janeiro.</w:t>
      </w:r>
      <w:r>
        <w:t xml:space="preserve"> </w:t>
      </w:r>
      <w:r>
        <w:t xml:space="preserve">2. Assess the alignment between current vocational training curricula for welders in Rio state institutions and the technological/safety demands of contemporary **Brazil Rio de Janeiro** industries.</w:t>
      </w:r>
      <w:r>
        <w:t xml:space="preserve"> </w:t>
      </w:r>
      <w:r>
        <w:t xml:space="preserve">3. Analyze the socio-economic profile and vulnerability factors (e.g., lack of insurance, informal employment status) impacting welder well-being in the city.</w:t>
      </w:r>
      <w:r>
        <w:t xml:space="preserve"> </w:t>
      </w:r>
      <w:r>
        <w:t xml:space="preserve">4. Develop a context-specific framework for improving safety protocols, skills development, and labor conditions for **Welder** professionals in Rio de Janeiro.</w:t>
      </w:r>
    </w:p>
    <w:bookmarkEnd w:id="23"/>
    <w:bookmarkStart w:id="24" w:name="methodology"/>
    <w:p>
      <w:pPr>
        <w:pStyle w:val="Heading2"/>
      </w:pPr>
      <w:r>
        <w:t xml:space="preserve">4.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Phase 1: Quantitative Survey &amp; Safety Audits (3 months):</w:t>
      </w:r>
      <w:r>
        <w:t xml:space="preserve"> </w:t>
      </w:r>
      <w:r>
        <w:t xml:space="preserve">Administer structured surveys to 350+ welders across representative sites in Rio de Janeiro. Conduct standardized safety audits of 25 workspaces using Brazil's INMETRO guidelines, focusing on hazard identification and control measures.</w:t>
      </w:r>
    </w:p>
    <w:p>
      <w:pPr>
        <w:numPr>
          <w:ilvl w:val="0"/>
          <w:numId w:val="1002"/>
        </w:numPr>
        <w:pStyle w:val="Compact"/>
      </w:pPr>
      <w:r>
        <w:rPr>
          <w:bCs/>
          <w:b/>
        </w:rPr>
        <w:t xml:space="preserve">Phase 2: Qualitative Fieldwork &amp; Expert Interviews (4 months):</w:t>
      </w:r>
      <w:r>
        <w:t xml:space="preserve"> </w:t>
      </w:r>
      <w:r>
        <w:t xml:space="preserve">Conduct semi-structured interviews with 30+ key stakeholders: welders (stratified by sector/informality), safety officers, union representatives (e.g., Sindicato dos Metalúrgicos do Rio de Janeiro), and industry leaders from Petrobras, shipyards, and major contractors. Document site observations in high-risk areas.</w:t>
      </w:r>
    </w:p>
    <w:p>
      <w:pPr>
        <w:numPr>
          <w:ilvl w:val="0"/>
          <w:numId w:val="1002"/>
        </w:numPr>
        <w:pStyle w:val="Compact"/>
      </w:pPr>
      <w:r>
        <w:rPr>
          <w:bCs/>
          <w:b/>
        </w:rPr>
        <w:t xml:space="preserve">Phase 3: Training Program Analysis &amp; Framework Development (2 months):</w:t>
      </w:r>
      <w:r>
        <w:t xml:space="preserve"> </w:t>
      </w:r>
      <w:r>
        <w:t xml:space="preserve">Review curricula from major vocational schools (e.g., SENAI Rio) and industry training programs. Synthesize findings to propose a modular, adaptable skills framework for **Welder** development in Rio de Janeiro, incorporating technological advancements and localized environmental factors.</w:t>
      </w:r>
    </w:p>
    <w:bookmarkEnd w:id="24"/>
    <w:bookmarkStart w:id="25" w:name="X139966f524a638aee9077f6a7e8ec094788ec19"/>
    <w:p>
      <w:pPr>
        <w:pStyle w:val="Heading2"/>
      </w:pPr>
      <w:r>
        <w:t xml:space="preserve">5. Expected Impact &amp; Significance for Brazil Rio de Janeiro</w:t>
      </w:r>
    </w:p>
    <w:p>
      <w:pPr>
        <w:pStyle w:val="FirstParagraph"/>
      </w:pPr>
      <w:r>
        <w:t xml:space="preserve">This research directly addresses critical needs within the economic engine of **Brazil Rio de Janeiro**. The proposed outcomes will have tangible impacts:</w:t>
      </w:r>
    </w:p>
    <w:p>
      <w:pPr>
        <w:numPr>
          <w:ilvl w:val="0"/>
          <w:numId w:val="1003"/>
        </w:numPr>
        <w:pStyle w:val="Compact"/>
      </w:pPr>
      <w:r>
        <w:rPr>
          <w:bCs/>
          <w:b/>
        </w:rPr>
        <w:t xml:space="preserve">Policymakers (City, State, Federal):</w:t>
      </w:r>
      <w:r>
        <w:t xml:space="preserve"> </w:t>
      </w:r>
      <w:r>
        <w:t xml:space="preserve">Evidence-based recommendations for updating regional safety enforcement strategies and integrating welding skills into Rio's strategic workforce development plans.</w:t>
      </w:r>
    </w:p>
    <w:p>
      <w:pPr>
        <w:numPr>
          <w:ilvl w:val="0"/>
          <w:numId w:val="1003"/>
        </w:numPr>
        <w:pStyle w:val="Compact"/>
      </w:pPr>
      <w:r>
        <w:rPr>
          <w:bCs/>
          <w:b/>
        </w:rPr>
        <w:t xml:space="preserve">Industry &amp; Employers:</w:t>
      </w:r>
      <w:r>
        <w:t xml:space="preserve"> </w:t>
      </w:r>
      <w:r>
        <w:t xml:space="preserve">A validated safety protocol checklist tailored to Rio's climate and common work environments; a roadmap for modernizing **Welder** training within industrial operations, enhancing project safety and reducing costly delays.</w:t>
      </w:r>
    </w:p>
    <w:p>
      <w:pPr>
        <w:numPr>
          <w:ilvl w:val="0"/>
          <w:numId w:val="1003"/>
        </w:numPr>
        <w:pStyle w:val="Compact"/>
      </w:pPr>
      <w:r>
        <w:rPr>
          <w:bCs/>
          <w:b/>
        </w:rPr>
        <w:t xml:space="preserve">Workers &amp; Unions:</w:t>
      </w:r>
      <w:r>
        <w:t xml:space="preserve"> </w:t>
      </w:r>
      <w:r>
        <w:t xml:space="preserve">Data empowering unions to advocate effectively for safer conditions and fair labor practices; potential pathways to formalize employment status for vulnerable welders in informal sectors.</w:t>
      </w:r>
    </w:p>
    <w:p>
      <w:pPr>
        <w:numPr>
          <w:ilvl w:val="0"/>
          <w:numId w:val="1003"/>
        </w:numPr>
        <w:pStyle w:val="Compact"/>
      </w:pPr>
      <w:r>
        <w:rPr>
          <w:bCs/>
          <w:b/>
        </w:rPr>
        <w:t xml:space="preserve">National Contribution:</w:t>
      </w:r>
      <w:r>
        <w:t xml:space="preserve"> </w:t>
      </w:r>
      <w:r>
        <w:t xml:space="preserve">A replicable model for addressing skilled worker safety and development challenges in other major Brazilian industrial hubs, positioning **Brazil Rio de Janeiro** as a leader in occupational health innovation within Latin America.</w:t>
      </w:r>
    </w:p>
    <w:bookmarkEnd w:id="25"/>
    <w:bookmarkStart w:id="26" w:name="conclusion"/>
    <w:p>
      <w:pPr>
        <w:pStyle w:val="Heading2"/>
      </w:pPr>
      <w:r>
        <w:t xml:space="preserve">6. Conclusion</w:t>
      </w:r>
    </w:p>
    <w:p>
      <w:pPr>
        <w:pStyle w:val="FirstParagraph"/>
      </w:pPr>
      <w:r>
        <w:t xml:space="preserve">The **Welder** is not merely a technical operator but the vital human element ensuring the integrity of infrastructure and industry across **Brazil Rio de Janeiro**. Persistent safety issues, skill gaps, and socio-economic vulnerabilities within this workforce represent a significant, yet manageable, risk to the city's economic stability and social well-being. This comprehensive **Research Proposal** outlines a necessary investigation into these critical challenges. By focusing intensely on the specific conditions of **Brazil Rio de Janeiro**, the study will generate localized, actionable knowledge that moves beyond generic solutions to directly improve safety outcomes for workers, enhance industrial productivity, and support sustainable urban development in one of the world's most iconic and economically crucial cities. Investing in understanding and empowering the welder is an investment in the future reliability and resilience of **Brazil Rio de Janeiro**.</w:t>
      </w:r>
    </w:p>
    <w:bookmarkEnd w:id="26"/>
    <w:bookmarkStart w:id="27" w:name="references-illustrative"/>
    <w:p>
      <w:pPr>
        <w:pStyle w:val="Heading2"/>
      </w:pPr>
      <w:r>
        <w:t xml:space="preserve">References (Illustrative)</w:t>
      </w:r>
    </w:p>
    <w:p>
      <w:pPr>
        <w:pStyle w:val="FirstParagraph"/>
      </w:pPr>
      <w:r>
        <w:t xml:space="preserve">Brazilian Ministry of Labor. (2023). *Occupational Accident Statistics: Welding Sector*. Brasília.</w:t>
      </w:r>
      <w:r>
        <w:br/>
      </w:r>
      <w:r>
        <w:t xml:space="preserve">INMETRO. (2019). *NBR 16290: Safety for Arc Welding and Cutting*. Rio de Janeiro.</w:t>
      </w:r>
      <w:r>
        <w:br/>
      </w:r>
      <w:r>
        <w:t xml:space="preserve">International Labour Organization (ILO). (2022). *Workplace Safety in Latin American Construction Sectors*. Geneva.</w:t>
      </w:r>
      <w:r>
        <w:br/>
      </w:r>
      <w:r>
        <w:t xml:space="preserve">Santos, A., &amp; Silva, R. (2021). *Informal Labor and Occupational Hazards in Brazilian Urban Welding*. Journal of Industrial Health,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Safety and Skill Development for Welders in Brazil Rio de Janeiro</dc:title>
  <dc:creator/>
  <dc:language>en</dc:language>
  <cp:keywords/>
  <dcterms:created xsi:type="dcterms:W3CDTF">2026-07-23T06:11:44Z</dcterms:created>
  <dcterms:modified xsi:type="dcterms:W3CDTF">2026-07-23T06:11:44Z</dcterms:modified>
</cp:coreProperties>
</file>

<file path=docProps/custom.xml><?xml version="1.0" encoding="utf-8"?>
<Properties xmlns="http://schemas.openxmlformats.org/officeDocument/2006/custom-properties" xmlns:vt="http://schemas.openxmlformats.org/officeDocument/2006/docPropsVTypes"/>
</file>