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Australia</w:t>
      </w:r>
      <w:r>
        <w:t xml:space="preserve"> </w:t>
      </w:r>
      <w:r>
        <w:t xml:space="preserve">Sydney</w:t>
      </w:r>
    </w:p>
    <w:bookmarkStart w:id="29"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University Avenue, Sydney, NSW 2000, Australia</w:t>
      </w:r>
      <w:r>
        <w:br/>
      </w:r>
      <w:r>
        <w:rPr>
          <w:bCs/>
          <w:b/>
        </w:rPr>
        <w:t xml:space="preserve">Phone:</w:t>
      </w:r>
      <w:r>
        <w:t xml:space="preserve"> </w:t>
      </w:r>
      <w:r>
        <w:t xml:space="preserve">+61 412 345 678</w:t>
      </w:r>
      <w:r>
        <w:br/>
      </w:r>
      <w:r>
        <w:rPr>
          <w:bCs/>
          <w:b/>
        </w:rPr>
        <w:t xml:space="preserve">Email:</w:t>
      </w:r>
      <w:r>
        <w:t xml:space="preserve"> </w:t>
      </w:r>
      <w:r>
        <w:t xml:space="preserve">emily.carter@researcher.edu.au</w:t>
      </w:r>
      <w:r>
        <w:br/>
      </w:r>
      <w:r>
        <w:rPr>
          <w:bCs/>
          <w:b/>
        </w:rPr>
        <w:t xml:space="preserve">LinkedIn:</w:t>
      </w:r>
      <w:r>
        <w:t xml:space="preserve"> </w:t>
      </w:r>
      <w:r>
        <w:t xml:space="preserve">linkedin.com/in/emilycarter-academic</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scientific knowledge and fostering innovation within Australia Sydney's academic landscape. Specializing in [insert specific field, e.g., Environmental Science, Biotechnology, etc.], I have contributed to groundbreaking research projects that address pressing global challenges while aligning with the strategic priorities of Australian institutions. My work in [specific area] has been recognized through publications in top-tier journals and collaborations with leading research groups across Sydney. As an Academic Researcher, I am committed to mentoring future scholars, securing competitive grants, and driving interdisciplinary collaboration within Australia Sydney’s dynamic research ecosystem.</w:t>
      </w:r>
    </w:p>
    <w:bookmarkEnd w:id="21"/>
    <w:bookmarkStart w:id="22" w:name="education"/>
    <w:p>
      <w:pPr>
        <w:pStyle w:val="Heading2"/>
      </w:pPr>
      <w:r>
        <w:t xml:space="preserve">Education</w:t>
      </w:r>
    </w:p>
    <w:p>
      <w:pPr>
        <w:pStyle w:val="FirstParagraph"/>
      </w:pPr>
      <w:r>
        <w:rPr>
          <w:bCs/>
          <w:b/>
        </w:rPr>
        <w:t xml:space="preserve">PhD in [Your Field]</w:t>
      </w:r>
      <w:r>
        <w:br/>
      </w:r>
      <w:r>
        <w:t xml:space="preserve">University of Sydney, Sydney, NSW</w:t>
      </w:r>
      <w:r>
        <w:br/>
      </w:r>
      <w:r>
        <w:t xml:space="preserve">2010 – 2014</w:t>
      </w:r>
      <w:r>
        <w:br/>
      </w:r>
      <w:r>
        <w:t xml:space="preserve">Thesis: "Innovative Approaches to [Specific Research Topic]"</w:t>
      </w:r>
      <w:r>
        <w:br/>
      </w:r>
      <w:r>
        <w:rPr>
          <w:iCs/>
          <w:i/>
        </w:rPr>
        <w:t xml:space="preserve">Distinction in Research Excellence</w:t>
      </w:r>
    </w:p>
    <w:p>
      <w:pPr>
        <w:pStyle w:val="BodyText"/>
      </w:pPr>
      <w:r>
        <w:rPr>
          <w:bCs/>
          <w:b/>
        </w:rPr>
        <w:t xml:space="preserve">MSc in [Your Field]</w:t>
      </w:r>
      <w:r>
        <w:br/>
      </w:r>
      <w:r>
        <w:t xml:space="preserve">University of New South Wales (UNSW), Sydney, NSW</w:t>
      </w:r>
      <w:r>
        <w:br/>
      </w:r>
      <w:r>
        <w:t xml:space="preserve">2007 – 2010</w:t>
      </w:r>
      <w:r>
        <w:br/>
      </w:r>
      <w:r>
        <w:rPr>
          <w:iCs/>
          <w:i/>
        </w:rPr>
        <w:t xml:space="preserve">Top 5% of Cohort</w:t>
      </w:r>
    </w:p>
    <w:p>
      <w:pPr>
        <w:pStyle w:val="BodyText"/>
      </w:pPr>
      <w:r>
        <w:rPr>
          <w:bCs/>
          <w:b/>
        </w:rPr>
        <w:t xml:space="preserve">BSc in [Your Field]</w:t>
      </w:r>
      <w:r>
        <w:br/>
      </w:r>
      <w:r>
        <w:t xml:space="preserve">Macquarie University, Sydney, NSW</w:t>
      </w:r>
      <w:r>
        <w:br/>
      </w:r>
      <w:r>
        <w:t xml:space="preserve">2003 – 2006</w:t>
      </w:r>
      <w:r>
        <w:br/>
      </w:r>
      <w:r>
        <w:rPr>
          <w:iCs/>
          <w:i/>
        </w:rPr>
        <w:t xml:space="preserve">Dean’s List (3 years)</w:t>
      </w:r>
    </w:p>
    <w:bookmarkEnd w:id="22"/>
    <w:bookmarkStart w:id="23" w:name="research-experience"/>
    <w:p>
      <w:pPr>
        <w:pStyle w:val="Heading2"/>
      </w:pPr>
      <w:r>
        <w:t xml:space="preserve">Research Experience</w:t>
      </w:r>
    </w:p>
    <w:p>
      <w:pPr>
        <w:pStyle w:val="FirstParagraph"/>
      </w:pPr>
      <w:r>
        <w:rPr>
          <w:bCs/>
          <w:b/>
        </w:rPr>
        <w:t xml:space="preserve">Senior Research Fellow</w:t>
      </w:r>
      <w:r>
        <w:br/>
      </w:r>
      <w:r>
        <w:t xml:space="preserve">Centre for Sustainable Futures, University of Technology Sydney (UTS)</w:t>
      </w:r>
      <w:r>
        <w:br/>
      </w:r>
      <w:r>
        <w:t xml:space="preserve">2018 – Present</w:t>
      </w:r>
      <w:r>
        <w:br/>
      </w:r>
      <w:r>
        <w:t xml:space="preserve">- Led a $3.2M research project funded by the Australian Research Council (ARC) on [Project Title], focusing on [specific area].</w:t>
      </w:r>
      <w:r>
        <w:br/>
      </w:r>
      <w:r>
        <w:t xml:space="preserve">- Collaborated with industry partners in Australia Sydney to develop scalable solutions for [topic], resulting in 5+ patents and 10+ peer-reviewed publications.</w:t>
      </w:r>
      <w:r>
        <w:br/>
      </w:r>
      <w:r>
        <w:t xml:space="preserve">- Supervised 8 PhD students and mentored junior researchers, fostering a culture of innovation aligned with Australia Sydney’s research priorities.</w:t>
      </w:r>
    </w:p>
    <w:p>
      <w:pPr>
        <w:pStyle w:val="BodyText"/>
      </w:pPr>
      <w:r>
        <w:rPr>
          <w:bCs/>
          <w:b/>
        </w:rPr>
        <w:t xml:space="preserve">Postdoctoral Researcher</w:t>
      </w:r>
      <w:r>
        <w:br/>
      </w:r>
      <w:r>
        <w:t xml:space="preserve">Australian National University (ANU), Canberra (with extended tenure in Sydney)</w:t>
      </w:r>
      <w:r>
        <w:br/>
      </w:r>
      <w:r>
        <w:t xml:space="preserve">2014 – 2018</w:t>
      </w:r>
      <w:r>
        <w:br/>
      </w:r>
      <w:r>
        <w:t xml:space="preserve">- Conducted pioneering work on [specific research area], published in journals like *Nature* and *Science*.</w:t>
      </w:r>
      <w:r>
        <w:br/>
      </w:r>
      <w:r>
        <w:t xml:space="preserve">- Co-developed a national framework for [topic], adopted by the Australian Government’s Department of Environment and Energy.</w:t>
      </w:r>
      <w:r>
        <w:br/>
      </w:r>
      <w:r>
        <w:t xml:space="preserve">- Organized the 2017 Sydney Symposium on [Relevant Topic], attracting over 500 participants from Australia Sydney and international institutions.</w:t>
      </w:r>
    </w:p>
    <w:bookmarkEnd w:id="23"/>
    <w:bookmarkStart w:id="24" w:name="publications"/>
    <w:p>
      <w:pPr>
        <w:pStyle w:val="Heading2"/>
      </w:pPr>
      <w:r>
        <w:t xml:space="preserve">Publications</w:t>
      </w:r>
    </w:p>
    <w:p>
      <w:pPr>
        <w:pStyle w:val="FirstParagraph"/>
      </w:pPr>
      <w:r>
        <w:rPr>
          <w:bCs/>
          <w:b/>
        </w:rPr>
        <w:t xml:space="preserve">Peer-Reviewed Journals:</w:t>
      </w:r>
      <w:r>
        <w:br/>
      </w:r>
      <w:r>
        <w:t xml:space="preserve">- Carter, E., et al. (2023). "Advancing [Topic] through Interdisciplinary Collaboration." *Journal of Australian Research*, 45(3), 112–130.</w:t>
      </w:r>
      <w:r>
        <w:br/>
      </w:r>
      <w:r>
        <w:t xml:space="preserve">- Carter, E., &amp; Smith, J. (2021). "Innovative Methodologies in [Field]." *Environmental Science Australia*, 18(2), 89–104.</w:t>
      </w:r>
      <w:r>
        <w:br/>
      </w:r>
      <w:r>
        <w:t xml:space="preserve">-</w:t>
      </w:r>
      <w:r>
        <w:t xml:space="preserve"> </w:t>
      </w:r>
      <w:r>
        <w:rPr>
          <w:iCs/>
          <w:i/>
        </w:rPr>
        <w:t xml:space="preserve">Conference Papers:</w:t>
      </w:r>
      <w:r>
        <w:br/>
      </w:r>
      <w:r>
        <w:t xml:space="preserve">- Carter, E. (2022). "Sustainable Solutions for Sydney’s Urban Challenges." Presented at the International Conference on Environmental Innovation, Sydney.</w:t>
      </w:r>
    </w:p>
    <w:bookmarkEnd w:id="24"/>
    <w:bookmarkStart w:id="25" w:name="skills"/>
    <w:p>
      <w:pPr>
        <w:pStyle w:val="Heading2"/>
      </w:pPr>
      <w:r>
        <w:t xml:space="preserve">Skills</w:t>
      </w:r>
    </w:p>
    <w:p>
      <w:pPr>
        <w:numPr>
          <w:ilvl w:val="0"/>
          <w:numId w:val="1001"/>
        </w:numPr>
        <w:pStyle w:val="Compact"/>
      </w:pPr>
      <w:r>
        <w:t xml:space="preserve">Data Analysis: Python, R, SPSS</w:t>
      </w:r>
    </w:p>
    <w:p>
      <w:pPr>
        <w:numPr>
          <w:ilvl w:val="0"/>
          <w:numId w:val="1001"/>
        </w:numPr>
        <w:pStyle w:val="Compact"/>
      </w:pPr>
      <w:r>
        <w:t xml:space="preserve">Laboratory Techniques: [Specific techniques relevant to field]</w:t>
      </w:r>
    </w:p>
    <w:p>
      <w:pPr>
        <w:numPr>
          <w:ilvl w:val="0"/>
          <w:numId w:val="1001"/>
        </w:numPr>
        <w:pStyle w:val="Compact"/>
      </w:pPr>
      <w:r>
        <w:t xml:space="preserve">Grant Writing: ARC, NHMRC, Industry Partnerships</w:t>
      </w:r>
    </w:p>
    <w:p>
      <w:pPr>
        <w:numPr>
          <w:ilvl w:val="0"/>
          <w:numId w:val="1001"/>
        </w:numPr>
        <w:pStyle w:val="Compact"/>
      </w:pPr>
      <w:r>
        <w:t xml:space="preserve">Project Management: Agile methodologies, stakeholder engagement</w:t>
      </w:r>
    </w:p>
    <w:p>
      <w:pPr>
        <w:numPr>
          <w:ilvl w:val="0"/>
          <w:numId w:val="1001"/>
        </w:numPr>
        <w:pStyle w:val="Compact"/>
      </w:pPr>
      <w:r>
        <w:t xml:space="preserve">Communication: Scientific writing, public speaking (Australia Sydney events)</w:t>
      </w:r>
    </w:p>
    <w:bookmarkEnd w:id="25"/>
    <w:bookmarkStart w:id="26" w:name="professional-affiliations"/>
    <w:p>
      <w:pPr>
        <w:pStyle w:val="Heading2"/>
      </w:pPr>
      <w:r>
        <w:t xml:space="preserve">Professional Affiliations</w:t>
      </w:r>
    </w:p>
    <w:p>
      <w:pPr>
        <w:pStyle w:val="FirstParagraph"/>
      </w:pPr>
      <w:r>
        <w:rPr>
          <w:bCs/>
          <w:b/>
        </w:rPr>
        <w:t xml:space="preserve">Australian Academy of Science</w:t>
      </w:r>
      <w:r>
        <w:br/>
      </w:r>
      <w:r>
        <w:t xml:space="preserve">Member since 2019</w:t>
      </w:r>
      <w:r>
        <w:br/>
      </w:r>
      <w:r>
        <w:rPr>
          <w:bCs/>
          <w:b/>
        </w:rPr>
        <w:t xml:space="preserve">Sydney Research Network (SRN)</w:t>
      </w:r>
      <w:r>
        <w:br/>
      </w:r>
      <w:r>
        <w:t xml:space="preserve">Active participant in interdisciplinary workshops and policy discussions.</w:t>
      </w:r>
      <w:r>
        <w:br/>
      </w:r>
      <w:r>
        <w:rPr>
          <w:bCs/>
          <w:b/>
        </w:rPr>
        <w:t xml:space="preserve">International Society for Environmental Research</w:t>
      </w:r>
      <w:r>
        <w:br/>
      </w:r>
      <w:r>
        <w:t xml:space="preserve">Regular contributor to global research initiatives.</w:t>
      </w:r>
    </w:p>
    <w:bookmarkEnd w:id="26"/>
    <w:bookmarkStart w:id="27" w:name="awards-and-honors"/>
    <w:p>
      <w:pPr>
        <w:pStyle w:val="Heading2"/>
      </w:pPr>
      <w:r>
        <w:t xml:space="preserve">Awards and Honors</w:t>
      </w:r>
    </w:p>
    <w:p>
      <w:pPr>
        <w:pStyle w:val="FirstParagraph"/>
      </w:pPr>
      <w:r>
        <w:rPr>
          <w:bCs/>
          <w:b/>
        </w:rPr>
        <w:t xml:space="preserve">Emerging Leader in Australian Research (2021)</w:t>
      </w:r>
      <w:r>
        <w:br/>
      </w:r>
      <w:r>
        <w:t xml:space="preserve">Awarded by the Australian Council for Educational Research.</w:t>
      </w:r>
      <w:r>
        <w:br/>
      </w:r>
      <w:r>
        <w:rPr>
          <w:bCs/>
          <w:b/>
        </w:rPr>
        <w:t xml:space="preserve">ARC Discovery Early Career Researcher Award (DECRA)</w:t>
      </w:r>
      <w:r>
        <w:br/>
      </w:r>
      <w:r>
        <w:t xml:space="preserve">2017–2020, $450,000 grant for [Project Title].</w:t>
      </w:r>
      <w:r>
        <w:br/>
      </w:r>
      <w:r>
        <w:rPr>
          <w:bCs/>
          <w:b/>
        </w:rPr>
        <w:t xml:space="preserve">Top 1% Researchers in [Field] (2023)</w:t>
      </w:r>
      <w:r>
        <w:br/>
      </w:r>
      <w:r>
        <w:t xml:space="preserve">Recognized by Research.com for impact and citations.</w:t>
      </w:r>
    </w:p>
    <w:bookmarkEnd w:id="27"/>
    <w:p>
      <w:pPr>
        <w:pStyle w:val="BodyText"/>
      </w:pPr>
      <w:r>
        <w:t xml:space="preserve">Projects and Grants</w:t>
      </w:r>
    </w:p>
    <w:p>
      <w:pPr>
        <w:pStyle w:val="BodyText"/>
      </w:pPr>
      <w:r>
        <w:rPr>
          <w:bCs/>
          <w:b/>
        </w:rPr>
        <w:t xml:space="preserve">ARC Linkage Project: "Renewable Energy Solutions for Sydney’s Future"</w:t>
      </w:r>
      <w:r>
        <w:br/>
      </w:r>
      <w:r>
        <w:t xml:space="preserve">2020–2023, $1.8M, collaborating with Sydney-based companies and universities.</w:t>
      </w:r>
      <w:r>
        <w:br/>
      </w:r>
      <w:r>
        <w:rPr>
          <w:bCs/>
          <w:b/>
        </w:rPr>
        <w:t xml:space="preserve">NHMRC Grant: "Health Impacts of Urbanization in Australia"</w:t>
      </w:r>
      <w:r>
        <w:br/>
      </w:r>
      <w:r>
        <w:t xml:space="preserve">2019–2021, $750,000, focusing on public health outcomes in Sydney metropolitan areas.</w:t>
      </w:r>
    </w:p>
    <w:bookmarkStart w:id="28" w:name="language-and-cultural-competency"/>
    <w:p>
      <w:pPr>
        <w:pStyle w:val="Heading2"/>
      </w:pPr>
      <w:r>
        <w:t xml:space="preserve">Language and Cultural Competency</w:t>
      </w:r>
    </w:p>
    <w:p>
      <w:pPr>
        <w:pStyle w:val="FirstParagraph"/>
      </w:pPr>
      <w:r>
        <w:t xml:space="preserve">Fluent in English and [other language if applicable]. Proficient in cross-cultural collaboration, with extensive experience working with diverse teams across Australia Sydney’s multicultural environment.</w:t>
      </w:r>
    </w:p>
    <w:bookmarkEnd w:id="28"/>
    <w:p>
      <w:pPr>
        <w:pStyle w:val="BodyText"/>
      </w:pPr>
      <w:r>
        <w:t xml:space="preserve">This resume highlights the expertise of an Academic Researcher based in Australia Sydney, emphasizing contributions to research, innovation, and collaboration within the region's academic and industrial sectors. Tailored for applications in Australian institutions, it aligns with the values of excellence, sustainability, and global impact.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Australia Sydney</dc:title>
  <dc:creator/>
  <dc:language>en</dc:language>
  <cp:keywords/>
  <dcterms:created xsi:type="dcterms:W3CDTF">2026-07-23T14:24:24Z</dcterms:created>
  <dcterms:modified xsi:type="dcterms:W3CDTF">2026-07-23T14:24:24Z</dcterms:modified>
</cp:coreProperties>
</file>

<file path=docProps/custom.xml><?xml version="1.0" encoding="utf-8"?>
<Properties xmlns="http://schemas.openxmlformats.org/officeDocument/2006/custom-properties" xmlns:vt="http://schemas.openxmlformats.org/officeDocument/2006/docPropsVTypes"/>
</file>