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Cairo</w:t>
      </w:r>
    </w:p>
    <w:bookmarkStart w:id="34" w:name="resume"/>
    <w:p>
      <w:pPr>
        <w:pStyle w:val="Heading1"/>
      </w:pPr>
      <w:r>
        <w:t xml:space="preserve">**Resume**</w:t>
      </w:r>
    </w:p>
    <w:bookmarkStart w:id="33" w:name="academic-researcher-egypt-cairo"/>
    <w:p>
      <w:pPr>
        <w:pStyle w:val="Heading2"/>
      </w:pPr>
      <w:r>
        <w:t xml:space="preserve">Academic Researcher | Egypt Cairo</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career-summary"/>
    <w:p>
      <w:pPr>
        <w:pStyle w:val="Heading3"/>
      </w:pPr>
      <w:r>
        <w:rPr>
          <w:bCs/>
          <w:b/>
        </w:rPr>
        <w:t xml:space="preserve">Career Summary</w:t>
      </w:r>
    </w:p>
    <w:p>
      <w:pPr>
        <w:pStyle w:val="FirstParagraph"/>
      </w:pPr>
      <w:r>
        <w:t xml:space="preserve">Dynamic and highly motivated **Academic Researcher** with a proven track record in conducting interdisciplinary studies within the vibrant academic ecosystem of **Egypt Cairo**. A dedicated professional committed to advancing knowledge through rigorous research, innovative methodologies, and collaboration with leading institutions in Egypt. With expertise in [specific field, e.g., environmental science, social sciences, engineering], I have contributed to impactful projects that address local and global challenges. My work aligns with the strategic goals of Egyptian academic institutions and organizations focused on sustainable development and technological advancement.</w:t>
      </w:r>
    </w:p>
    <w:bookmarkEnd w:id="21"/>
    <w:bookmarkStart w:id="22" w:name="education"/>
    <w:p>
      <w:pPr>
        <w:pStyle w:val="Heading3"/>
      </w:pPr>
      <w:r>
        <w:rPr>
          <w:bCs/>
          <w:b/>
        </w:rPr>
        <w:t xml:space="preserve">Education</w:t>
      </w:r>
    </w:p>
    <w:p>
      <w:pPr>
        <w:numPr>
          <w:ilvl w:val="0"/>
          <w:numId w:val="1001"/>
        </w:numPr>
        <w:pStyle w:val="Compact"/>
      </w:pPr>
      <w:r>
        <w:rPr>
          <w:bCs/>
          <w:b/>
        </w:rPr>
        <w:t xml:space="preserve">Ph.D. in [Your Field]</w:t>
      </w:r>
      <w:r>
        <w:t xml:space="preserve">, Cairo University, Egypt (Year)</w:t>
      </w:r>
    </w:p>
    <w:p>
      <w:pPr>
        <w:numPr>
          <w:ilvl w:val="0"/>
          <w:numId w:val="1001"/>
        </w:numPr>
        <w:pStyle w:val="Compact"/>
      </w:pPr>
      <w:r>
        <w:rPr>
          <w:bCs/>
          <w:b/>
        </w:rPr>
        <w:t xml:space="preserve">M.Sc. in [Your Field]</w:t>
      </w:r>
      <w:r>
        <w:t xml:space="preserve">, Ain Shams University, Cairo (Year)</w:t>
      </w:r>
    </w:p>
    <w:p>
      <w:pPr>
        <w:numPr>
          <w:ilvl w:val="0"/>
          <w:numId w:val="1001"/>
        </w:numPr>
        <w:pStyle w:val="Compact"/>
      </w:pPr>
      <w:r>
        <w:rPr>
          <w:bCs/>
          <w:b/>
        </w:rPr>
        <w:t xml:space="preserve">B.Sc. in [Your Field]</w:t>
      </w:r>
      <w:r>
        <w:t xml:space="preserve">, Alexandria University, Egypt (Year)</w:t>
      </w:r>
    </w:p>
    <w:bookmarkEnd w:id="22"/>
    <w:bookmarkStart w:id="25" w:name="professional-experience"/>
    <w:p>
      <w:pPr>
        <w:pStyle w:val="Heading3"/>
      </w:pPr>
      <w:r>
        <w:rPr>
          <w:bCs/>
          <w:b/>
        </w:rPr>
        <w:t xml:space="preserve">Professional Experience</w:t>
      </w:r>
    </w:p>
    <w:bookmarkStart w:id="23" w:name="research-fellow"/>
    <w:p>
      <w:pPr>
        <w:pStyle w:val="Heading4"/>
      </w:pPr>
      <w:r>
        <w:rPr>
          <w:bCs/>
          <w:b/>
        </w:rPr>
        <w:t xml:space="preserve">Research Fellow</w:t>
      </w:r>
    </w:p>
    <w:p>
      <w:pPr>
        <w:pStyle w:val="FirstParagraph"/>
      </w:pPr>
      <w:r>
        <w:rPr>
          <w:iCs/>
          <w:i/>
        </w:rPr>
        <w:t xml:space="preserve">Cairo Institute for Sustainable Development, Egypt | [Year – Year]</w:t>
      </w:r>
    </w:p>
    <w:p>
      <w:pPr>
        <w:numPr>
          <w:ilvl w:val="0"/>
          <w:numId w:val="1002"/>
        </w:numPr>
        <w:pStyle w:val="Compact"/>
      </w:pPr>
      <w:r>
        <w:t xml:space="preserve">Conducted cutting-edge research on [specific topic, e.g., renewable energy solutions in arid regions], contributing to the development of sustainable technologies tailored for **Egypt Cairo**'s environmental challenges.</w:t>
      </w:r>
    </w:p>
    <w:p>
      <w:pPr>
        <w:numPr>
          <w:ilvl w:val="0"/>
          <w:numId w:val="1002"/>
        </w:numPr>
        <w:pStyle w:val="Compact"/>
      </w:pPr>
      <w:r>
        <w:t xml:space="preserve">Collaborated with interdisciplinary teams to publish 5+ peer-reviewed articles in high-impact journals, including *Journal of Environmental Science* and *Egyptian Journal of Applied Sciences*.</w:t>
      </w:r>
    </w:p>
    <w:p>
      <w:pPr>
        <w:numPr>
          <w:ilvl w:val="0"/>
          <w:numId w:val="1002"/>
        </w:numPr>
        <w:pStyle w:val="Compact"/>
      </w:pPr>
      <w:r>
        <w:t xml:space="preserve">Presented findings at national and international conferences, such as the **Egypt Cairo International Research Symposium**, enhancing the visibility of Egyptian academic contributions.</w:t>
      </w:r>
    </w:p>
    <w:bookmarkEnd w:id="23"/>
    <w:bookmarkStart w:id="24" w:name="assistant-professor"/>
    <w:p>
      <w:pPr>
        <w:pStyle w:val="Heading4"/>
      </w:pPr>
      <w:r>
        <w:rPr>
          <w:bCs/>
          <w:b/>
        </w:rPr>
        <w:t xml:space="preserve">Assistant Professor</w:t>
      </w:r>
    </w:p>
    <w:p>
      <w:pPr>
        <w:pStyle w:val="FirstParagraph"/>
      </w:pPr>
      <w:r>
        <w:rPr>
          <w:iCs/>
          <w:i/>
        </w:rPr>
        <w:t xml:space="preserve">Ain Shams University, Cairo, Egypt | [Year – Year]</w:t>
      </w:r>
    </w:p>
    <w:p>
      <w:pPr>
        <w:numPr>
          <w:ilvl w:val="0"/>
          <w:numId w:val="1003"/>
        </w:numPr>
        <w:pStyle w:val="Compact"/>
      </w:pPr>
      <w:r>
        <w:t xml:space="preserve">Designed and delivered courses on [specific subject], integrating modern pedagogical techniques to foster critical thinking among students in **Egypt Cairo**.</w:t>
      </w:r>
    </w:p>
    <w:p>
      <w:pPr>
        <w:numPr>
          <w:ilvl w:val="0"/>
          <w:numId w:val="1003"/>
        </w:numPr>
        <w:pStyle w:val="Compact"/>
      </w:pPr>
      <w:r>
        <w:t xml:space="preserve">Supervised 10+ graduate research projects, many of which focused on local issues such as urbanization, water scarcity, and cultural heritage preservation in **Cairo**.</w:t>
      </w:r>
    </w:p>
    <w:p>
      <w:pPr>
        <w:numPr>
          <w:ilvl w:val="0"/>
          <w:numId w:val="1003"/>
        </w:numPr>
        <w:pStyle w:val="Compact"/>
      </w:pPr>
      <w:r>
        <w:t xml:space="preserve">Secured funding from the Egyptian Ministry of Higher Education for a project titled "[Project Title]," addressing [specific challenge], and led a team of researchers across multiple departments in **Egypt Cairo**.</w:t>
      </w:r>
    </w:p>
    <w:bookmarkEnd w:id="24"/>
    <w:bookmarkEnd w:id="25"/>
    <w:bookmarkStart w:id="26" w:name="publications"/>
    <w:p>
      <w:pPr>
        <w:pStyle w:val="Heading3"/>
      </w:pPr>
      <w:r>
        <w:rPr>
          <w:bCs/>
          <w:b/>
        </w:rPr>
        <w:t xml:space="preserve">Publications</w:t>
      </w:r>
    </w:p>
    <w:p>
      <w:pPr>
        <w:numPr>
          <w:ilvl w:val="0"/>
          <w:numId w:val="1004"/>
        </w:numPr>
        <w:pStyle w:val="Compact"/>
      </w:pPr>
      <w:r>
        <w:rPr>
          <w:bCs/>
          <w:b/>
        </w:rPr>
        <w:t xml:space="preserve">[Title of Paper]</w:t>
      </w:r>
      <w:r>
        <w:t xml:space="preserve">, *Journal of [Field]*, [Year]. (Co-authored with researchers from Cairo University and the National Research Centre, Egypt)</w:t>
      </w:r>
    </w:p>
    <w:p>
      <w:pPr>
        <w:numPr>
          <w:ilvl w:val="0"/>
          <w:numId w:val="1004"/>
        </w:numPr>
        <w:pStyle w:val="Compact"/>
      </w:pPr>
      <w:r>
        <w:rPr>
          <w:bCs/>
          <w:b/>
        </w:rPr>
        <w:t xml:space="preserve">[Title of Paper]</w:t>
      </w:r>
      <w:r>
        <w:t xml:space="preserve">, *Egyptian Journal of Environmental Sciences*, [Year]. (Focused on climate change impacts in **Cairo**'s agricultural zones)</w:t>
      </w:r>
    </w:p>
    <w:p>
      <w:pPr>
        <w:numPr>
          <w:ilvl w:val="0"/>
          <w:numId w:val="1004"/>
        </w:numPr>
        <w:pStyle w:val="Compact"/>
      </w:pPr>
      <w:r>
        <w:rPr>
          <w:bCs/>
          <w:b/>
        </w:rPr>
        <w:t xml:space="preserve">[Title of Paper]</w:t>
      </w:r>
      <w:r>
        <w:t xml:space="preserve">, International Conference on [Field], [Year]. (Presented in Cairo, Egypt)</w:t>
      </w:r>
    </w:p>
    <w:bookmarkEnd w:id="26"/>
    <w:bookmarkStart w:id="27" w:name="research-projects"/>
    <w:p>
      <w:pPr>
        <w:pStyle w:val="Heading3"/>
      </w:pPr>
      <w:r>
        <w:rPr>
          <w:bCs/>
          <w:b/>
        </w:rPr>
        <w:t xml:space="preserve">Research Projects</w:t>
      </w:r>
    </w:p>
    <w:p>
      <w:pPr>
        <w:numPr>
          <w:ilvl w:val="0"/>
          <w:numId w:val="1005"/>
        </w:numPr>
        <w:pStyle w:val="Compact"/>
      </w:pPr>
      <w:r>
        <w:rPr>
          <w:bCs/>
          <w:b/>
        </w:rPr>
        <w:t xml:space="preserve">[Project Title]:</w:t>
      </w:r>
      <w:r>
        <w:t xml:space="preserve"> </w:t>
      </w:r>
      <w:r>
        <w:t xml:space="preserve">"Smart Urban Solutions for Cairo’s Traffic Congestion" (2021–2023). Funded by the Egyptian Council for Scientific Research. Led a team of 15 researchers in developing AI-driven traffic management systems tailored for **Cairo**'s unique infrastructure.</w:t>
      </w:r>
    </w:p>
    <w:p>
      <w:pPr>
        <w:numPr>
          <w:ilvl w:val="0"/>
          <w:numId w:val="1005"/>
        </w:numPr>
        <w:pStyle w:val="Compact"/>
      </w:pPr>
      <w:r>
        <w:rPr>
          <w:bCs/>
          <w:b/>
        </w:rPr>
        <w:t xml:space="preserve">[Project Title]:</w:t>
      </w:r>
      <w:r>
        <w:t xml:space="preserve"> </w:t>
      </w:r>
      <w:r>
        <w:t xml:space="preserve">"Preservation of Ancient Texts in Cairo’s Libraries" (2019–2021). Collaborated with the Egyptian Museum and Al-Azhar University to digitize and analyze historical manuscripts, preserving Egypt’s cultural heritage.</w:t>
      </w:r>
    </w:p>
    <w:bookmarkEnd w:id="27"/>
    <w:bookmarkStart w:id="28" w:name="skills"/>
    <w:p>
      <w:pPr>
        <w:pStyle w:val="Heading3"/>
      </w:pPr>
      <w:r>
        <w:rPr>
          <w:bCs/>
          <w:b/>
        </w:rPr>
        <w:t xml:space="preserve">Skills</w:t>
      </w:r>
    </w:p>
    <w:p>
      <w:pPr>
        <w:numPr>
          <w:ilvl w:val="0"/>
          <w:numId w:val="1006"/>
        </w:numPr>
        <w:pStyle w:val="Compact"/>
      </w:pPr>
      <w:r>
        <w:t xml:space="preserve">Advanced data analysis (SPSS, R, Python)</w:t>
      </w:r>
    </w:p>
    <w:p>
      <w:pPr>
        <w:numPr>
          <w:ilvl w:val="0"/>
          <w:numId w:val="1006"/>
        </w:numPr>
        <w:pStyle w:val="Compact"/>
      </w:pPr>
      <w:r>
        <w:t xml:space="preserve">Academic writing and publication</w:t>
      </w:r>
    </w:p>
    <w:p>
      <w:pPr>
        <w:numPr>
          <w:ilvl w:val="0"/>
          <w:numId w:val="1006"/>
        </w:numPr>
        <w:pStyle w:val="Compact"/>
      </w:pPr>
      <w:r>
        <w:t xml:space="preserve">Cross-cultural collaboration (fluent in Arabic and English)</w:t>
      </w:r>
    </w:p>
    <w:p>
      <w:pPr>
        <w:numPr>
          <w:ilvl w:val="0"/>
          <w:numId w:val="1006"/>
        </w:numPr>
        <w:pStyle w:val="Compact"/>
      </w:pPr>
      <w:r>
        <w:t xml:space="preserve">Grant proposal writing for Egyptian funding bodies</w:t>
      </w:r>
    </w:p>
    <w:p>
      <w:pPr>
        <w:numPr>
          <w:ilvl w:val="0"/>
          <w:numId w:val="1006"/>
        </w:numPr>
        <w:pStyle w:val="Compact"/>
      </w:pPr>
      <w:r>
        <w:t xml:space="preserve">Lecturing and curriculum design</w:t>
      </w:r>
    </w:p>
    <w:bookmarkEnd w:id="28"/>
    <w:bookmarkStart w:id="29" w:name="certifications-professional-development"/>
    <w:p>
      <w:pPr>
        <w:pStyle w:val="Heading3"/>
      </w:pPr>
      <w:r>
        <w:rPr>
          <w:bCs/>
          <w:b/>
        </w:rPr>
        <w:t xml:space="preserve">Certifications &amp; Professional Development</w:t>
      </w:r>
    </w:p>
    <w:p>
      <w:pPr>
        <w:numPr>
          <w:ilvl w:val="0"/>
          <w:numId w:val="1007"/>
        </w:numPr>
        <w:pStyle w:val="Compact"/>
      </w:pPr>
      <w:r>
        <w:t xml:space="preserve">Advanced Research Methodology Workshop, Cairo University (2022)</w:t>
      </w:r>
    </w:p>
    <w:p>
      <w:pPr>
        <w:numPr>
          <w:ilvl w:val="0"/>
          <w:numId w:val="1007"/>
        </w:numPr>
        <w:pStyle w:val="Compact"/>
      </w:pPr>
      <w:r>
        <w:t xml:space="preserve">Leadership in Academic Research, Egyptian Ministry of Higher Education (2021)</w:t>
      </w:r>
    </w:p>
    <w:p>
      <w:pPr>
        <w:numPr>
          <w:ilvl w:val="0"/>
          <w:numId w:val="1007"/>
        </w:numPr>
        <w:pStyle w:val="Compact"/>
      </w:pPr>
      <w:r>
        <w:t xml:space="preserve">Publication Ethics Training, Springer Nature (2020)</w:t>
      </w:r>
    </w:p>
    <w:bookmarkEnd w:id="29"/>
    <w:bookmarkStart w:id="30" w:name="awards-recognitions"/>
    <w:p>
      <w:pPr>
        <w:pStyle w:val="Heading3"/>
      </w:pPr>
      <w:r>
        <w:rPr>
          <w:bCs/>
          <w:b/>
        </w:rPr>
        <w:t xml:space="preserve">Awards &amp; Recognitions</w:t>
      </w:r>
    </w:p>
    <w:p>
      <w:pPr>
        <w:numPr>
          <w:ilvl w:val="0"/>
          <w:numId w:val="1008"/>
        </w:numPr>
        <w:pStyle w:val="Compact"/>
      </w:pPr>
      <w:r>
        <w:t xml:space="preserve">Best Research Paper Award, Cairo International Research Conference (2023)</w:t>
      </w:r>
    </w:p>
    <w:p>
      <w:pPr>
        <w:numPr>
          <w:ilvl w:val="0"/>
          <w:numId w:val="1008"/>
        </w:numPr>
        <w:pStyle w:val="Compact"/>
      </w:pPr>
      <w:r>
        <w:t xml:space="preserve">Outstanding Teaching Assistant, Ain Shams University (2021)</w:t>
      </w:r>
    </w:p>
    <w:p>
      <w:pPr>
        <w:numPr>
          <w:ilvl w:val="0"/>
          <w:numId w:val="1008"/>
        </w:numPr>
        <w:pStyle w:val="Compact"/>
      </w:pPr>
      <w:r>
        <w:t xml:space="preserve">Young Researcher of the Year, Egyptian Society for Scientific Research (2019)</w:t>
      </w:r>
    </w:p>
    <w:bookmarkEnd w:id="30"/>
    <w:bookmarkStart w:id="31" w:name="community-outreach"/>
    <w:p>
      <w:pPr>
        <w:pStyle w:val="Heading3"/>
      </w:pPr>
      <w:r>
        <w:rPr>
          <w:bCs/>
          <w:b/>
        </w:rPr>
        <w:t xml:space="preserve">Community &amp; Outreach</w:t>
      </w:r>
    </w:p>
    <w:p>
      <w:pPr>
        <w:pStyle w:val="FirstParagraph"/>
      </w:pPr>
      <w:r>
        <w:t xml:space="preserve">Active participant in academic and public engagement initiatives in **Egypt Cairo**. Regularly contributes to science communication workshops for high school students, promoting STEM education. Served as a mentor for the "Cairo Young Researchers Program," supporting emerging scholars from diverse backgrounds.</w:t>
      </w:r>
    </w:p>
    <w:bookmarkEnd w:id="31"/>
    <w:bookmarkStart w:id="32" w:name="references"/>
    <w:p>
      <w:pPr>
        <w:pStyle w:val="Heading3"/>
      </w:pPr>
      <w:r>
        <w:rPr>
          <w:bCs/>
          <w:b/>
        </w:rPr>
        <w:t xml:space="preserve">References</w:t>
      </w:r>
    </w:p>
    <w:p>
      <w:pPr>
        <w:pStyle w:val="FirstParagraph"/>
      </w:pPr>
      <w:r>
        <w:t xml:space="preserve">Available upon request. Contact [Your Email] or [Your Phone Number].</w:t>
      </w:r>
    </w:p>
    <w:bookmarkEnd w:id="32"/>
    <w:p>
      <w:pPr>
        <w:pStyle w:val="BodyText"/>
      </w:pPr>
      <w:r>
        <w:t xml:space="preserve">This **Resume** is tailored for the academic and professional landscape of **Egypt Cairo**, reflecting a commitment to research excellence and regional impact.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Egypt Cairo</dc:title>
  <dc:creator/>
  <dc:language>en</dc:language>
  <cp:keywords/>
  <dcterms:created xsi:type="dcterms:W3CDTF">2025-12-11T00:11:56Z</dcterms:created>
  <dcterms:modified xsi:type="dcterms:W3CDTF">2025-12-11T00:11:56Z</dcterms:modified>
</cp:coreProperties>
</file>

<file path=docProps/custom.xml><?xml version="1.0" encoding="utf-8"?>
<Properties xmlns="http://schemas.openxmlformats.org/officeDocument/2006/custom-properties" xmlns:vt="http://schemas.openxmlformats.org/officeDocument/2006/docPropsVTypes"/>
</file>