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Resume</w:t>
      </w:r>
      <w:r>
        <w:t xml:space="preserve"> </w:t>
      </w:r>
      <w:r>
        <w:t xml:space="preserve">-</w:t>
      </w:r>
      <w:r>
        <w:t xml:space="preserve"> </w:t>
      </w:r>
      <w:r>
        <w:t xml:space="preserve">Nepal</w:t>
      </w:r>
      <w:r>
        <w:t xml:space="preserve"> </w:t>
      </w:r>
      <w:r>
        <w:t xml:space="preserve">Kathmandu</w:t>
      </w:r>
    </w:p>
    <w:bookmarkStart w:id="29" w:name="X32a0355428d009c07417f036920f70729b98adb"/>
    <w:p>
      <w:pPr>
        <w:pStyle w:val="Heading1"/>
      </w:pPr>
      <w:r>
        <w:t xml:space="preserve">Resume of an Academic Researcher in Nepal Kathmandu</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Anjali Thapa</w:t>
      </w:r>
    </w:p>
    <w:p>
      <w:pPr>
        <w:pStyle w:val="BodyText"/>
      </w:pPr>
      <w:r>
        <w:rPr>
          <w:bCs/>
          <w:b/>
        </w:rPr>
        <w:t xml:space="preserve">Email:</w:t>
      </w:r>
      <w:r>
        <w:t xml:space="preserve"> </w:t>
      </w:r>
      <w:r>
        <w:t xml:space="preserve">anjali.thapa@research Nepal.edu.np</w:t>
      </w:r>
    </w:p>
    <w:p>
      <w:pPr>
        <w:pStyle w:val="BodyText"/>
      </w:pPr>
      <w:r>
        <w:rPr>
          <w:bCs/>
          <w:b/>
        </w:rPr>
        <w:t xml:space="preserve">Phone:</w:t>
      </w:r>
      <w:r>
        <w:t xml:space="preserve"> </w:t>
      </w:r>
      <w:r>
        <w:t xml:space="preserve">+977 1-4432100</w:t>
      </w:r>
    </w:p>
    <w:p>
      <w:pPr>
        <w:pStyle w:val="BodyText"/>
      </w:pPr>
      <w:r>
        <w:rPr>
          <w:bCs/>
          <w:b/>
        </w:rPr>
        <w:t xml:space="preserve">Address:</w:t>
      </w:r>
      <w:r>
        <w:t xml:space="preserve"> </w:t>
      </w:r>
      <w:r>
        <w:t xml:space="preserve">Kathmandu, Nepal | Post Code: 44600</w:t>
      </w:r>
    </w:p>
    <w:bookmarkEnd w:id="20"/>
    <w:bookmarkStart w:id="21" w:name="professional-summary"/>
    <w:p>
      <w:pPr>
        <w:pStyle w:val="Heading2"/>
      </w:pPr>
      <w:r>
        <w:t xml:space="preserve">Professional Summary</w:t>
      </w:r>
    </w:p>
    <w:p>
      <w:pPr>
        <w:pStyle w:val="FirstParagraph"/>
      </w:pPr>
      <w:r>
        <w:t xml:space="preserve">I am a dedicated Academic Researcher with over 10 years of experience in conducting interdisciplinary studies focused on sustainable development, environmental conservation, and social equity in Nepal Kathmandu. My work bridges theoretical research with practical solutions to address pressing challenges in the region. As an active member of academic institutions such as Tribhuvan University and the Nepal Academy of Science and Technology (NAST), I have contributed to fostering innovation and knowledge dissemination. My commitment to advancing research in Nepal Kathmandu is rooted in a desire to empower local communities through evidence-based policies and academic excellence.</w:t>
      </w:r>
    </w:p>
    <w:bookmarkEnd w:id="21"/>
    <w:bookmarkStart w:id="22" w:name="education"/>
    <w:p>
      <w:pPr>
        <w:pStyle w:val="Heading2"/>
      </w:pPr>
      <w:r>
        <w:t xml:space="preserve">Education</w:t>
      </w:r>
    </w:p>
    <w:p>
      <w:pPr>
        <w:numPr>
          <w:ilvl w:val="0"/>
          <w:numId w:val="1001"/>
        </w:numPr>
        <w:pStyle w:val="Compact"/>
      </w:pPr>
      <w:r>
        <w:rPr>
          <w:bCs/>
          <w:b/>
        </w:rPr>
        <w:t xml:space="preserve">PhD in Environmental Science</w:t>
      </w:r>
      <w:r>
        <w:t xml:space="preserve"> </w:t>
      </w:r>
      <w:r>
        <w:t xml:space="preserve">– Tribhuvan University, Kathmandu, Nepal (2015–2018)</w:t>
      </w:r>
    </w:p>
    <w:p>
      <w:pPr>
        <w:numPr>
          <w:ilvl w:val="0"/>
          <w:numId w:val="1001"/>
        </w:numPr>
        <w:pStyle w:val="Compact"/>
      </w:pPr>
      <w:r>
        <w:rPr>
          <w:bCs/>
          <w:b/>
        </w:rPr>
        <w:t xml:space="preserve">MSc in Geography</w:t>
      </w:r>
      <w:r>
        <w:t xml:space="preserve"> </w:t>
      </w:r>
      <w:r>
        <w:t xml:space="preserve">– Tribhuvan University, Kathmandu, Nepal (2012–2014)</w:t>
      </w:r>
    </w:p>
    <w:p>
      <w:pPr>
        <w:numPr>
          <w:ilvl w:val="0"/>
          <w:numId w:val="1001"/>
        </w:numPr>
        <w:pStyle w:val="Compact"/>
      </w:pPr>
      <w:r>
        <w:rPr>
          <w:bCs/>
          <w:b/>
        </w:rPr>
        <w:t xml:space="preserve">BSc in Environmental Science</w:t>
      </w:r>
      <w:r>
        <w:t xml:space="preserve"> </w:t>
      </w:r>
      <w:r>
        <w:t xml:space="preserve">– Kathmandu University, Nepal (2009–2012)</w:t>
      </w:r>
    </w:p>
    <w:bookmarkEnd w:id="22"/>
    <w:bookmarkStart w:id="23" w:name="research-experience"/>
    <w:p>
      <w:pPr>
        <w:pStyle w:val="Heading2"/>
      </w:pPr>
      <w:r>
        <w:t xml:space="preserve">Research Experience</w:t>
      </w:r>
    </w:p>
    <w:p>
      <w:pPr>
        <w:pStyle w:val="FirstParagraph"/>
      </w:pPr>
      <w:r>
        <w:rPr>
          <w:bCs/>
          <w:b/>
        </w:rPr>
        <w:t xml:space="preserve">Senior Research Fellow</w:t>
      </w:r>
      <w:r>
        <w:t xml:space="preserve"> </w:t>
      </w:r>
      <w:r>
        <w:t xml:space="preserve">– Institute for Integrated Development Studies (IIDS), Kathmandu, Nepal (2018–Present)</w:t>
      </w:r>
    </w:p>
    <w:p>
      <w:pPr>
        <w:numPr>
          <w:ilvl w:val="0"/>
          <w:numId w:val="1002"/>
        </w:numPr>
        <w:pStyle w:val="Compact"/>
      </w:pPr>
      <w:r>
        <w:t xml:space="preserve">Led a 3-year project on "Climate Resilience in Mountain Communities of Nepal," funded by the International Centre for Integrated Mountain Development (ICIMOD). The research focused on developing adaptive strategies for rural populations in the Kathmandu Valley.</w:t>
      </w:r>
    </w:p>
    <w:p>
      <w:pPr>
        <w:numPr>
          <w:ilvl w:val="0"/>
          <w:numId w:val="1002"/>
        </w:numPr>
        <w:pStyle w:val="Compact"/>
      </w:pPr>
      <w:r>
        <w:t xml:space="preserve">Collaborated with local governments to integrate traditional ecological knowledge into modern conservation frameworks, emphasizing sustainability in urban-rural interfaces.</w:t>
      </w:r>
    </w:p>
    <w:p>
      <w:pPr>
        <w:numPr>
          <w:ilvl w:val="0"/>
          <w:numId w:val="1002"/>
        </w:numPr>
        <w:pStyle w:val="Compact"/>
      </w:pPr>
      <w:r>
        <w:t xml:space="preserve">Published peer-reviewed articles in journals such as "Nepal Journal of Environmental Sciences" and "Journal of Mountain Ecology."</w:t>
      </w:r>
    </w:p>
    <w:p>
      <w:pPr>
        <w:pStyle w:val="FirstParagraph"/>
      </w:pPr>
      <w:r>
        <w:rPr>
          <w:bCs/>
          <w:b/>
        </w:rPr>
        <w:t xml:space="preserve">Research Assistant</w:t>
      </w:r>
      <w:r>
        <w:t xml:space="preserve"> </w:t>
      </w:r>
      <w:r>
        <w:t xml:space="preserve">– Department of Geography, Tribhuvan University, Kathmandu (2014–2018)</w:t>
      </w:r>
    </w:p>
    <w:p>
      <w:pPr>
        <w:numPr>
          <w:ilvl w:val="0"/>
          <w:numId w:val="1003"/>
        </w:numPr>
        <w:pStyle w:val="Compact"/>
      </w:pPr>
      <w:r>
        <w:t xml:space="preserve">Conducted field studies on water resource management in the Kali Gandaki River Basin, contributing to policy recommendations for the Government of Nepal.</w:t>
      </w:r>
    </w:p>
    <w:p>
      <w:pPr>
        <w:numPr>
          <w:ilvl w:val="0"/>
          <w:numId w:val="1003"/>
        </w:numPr>
        <w:pStyle w:val="Compact"/>
      </w:pPr>
      <w:r>
        <w:t xml:space="preserve">Designed and implemented surveys to assess community perceptions of environmental degradation in Kathmandu's peri-urban areas.</w:t>
      </w:r>
    </w:p>
    <w:p>
      <w:pPr>
        <w:numPr>
          <w:ilvl w:val="0"/>
          <w:numId w:val="1003"/>
        </w:numPr>
        <w:pStyle w:val="Compact"/>
      </w:pPr>
      <w:r>
        <w:t xml:space="preserve">Mentored graduate students in research methodologies, fostering a culture of academic rigor at the university level.</w:t>
      </w:r>
    </w:p>
    <w:bookmarkEnd w:id="23"/>
    <w:bookmarkStart w:id="24" w:name="publications"/>
    <w:p>
      <w:pPr>
        <w:pStyle w:val="Heading2"/>
      </w:pPr>
      <w:r>
        <w:t xml:space="preserve">Publications</w:t>
      </w:r>
    </w:p>
    <w:p>
      <w:pPr>
        <w:numPr>
          <w:ilvl w:val="0"/>
          <w:numId w:val="1004"/>
        </w:numPr>
        <w:pStyle w:val="Compact"/>
      </w:pPr>
      <w:r>
        <w:rPr>
          <w:bCs/>
          <w:b/>
        </w:rPr>
        <w:t xml:space="preserve">Thapa, A.</w:t>
      </w:r>
      <w:r>
        <w:t xml:space="preserve"> </w:t>
      </w:r>
      <w:r>
        <w:t xml:space="preserve">(2023). "Community-Based Approaches to Water Management in Kathmandu Valley." *Nepal Journal of Environmental Sciences*, 15(2), 45–60.</w:t>
      </w:r>
    </w:p>
    <w:p>
      <w:pPr>
        <w:numPr>
          <w:ilvl w:val="0"/>
          <w:numId w:val="1004"/>
        </w:numPr>
        <w:pStyle w:val="Compact"/>
      </w:pPr>
      <w:r>
        <w:rPr>
          <w:bCs/>
          <w:b/>
        </w:rPr>
        <w:t xml:space="preserve">Thapa, A.</w:t>
      </w:r>
      <w:r>
        <w:t xml:space="preserve">, &amp; Shrestha, R. (2021). "Climate Change and Biodiversity Conservation in the Himalayas." *Journal of Mountain Ecology*, 9(3), 112–128.</w:t>
      </w:r>
    </w:p>
    <w:p>
      <w:pPr>
        <w:numPr>
          <w:ilvl w:val="0"/>
          <w:numId w:val="1004"/>
        </w:numPr>
        <w:pStyle w:val="Compact"/>
      </w:pPr>
      <w:r>
        <w:rPr>
          <w:bCs/>
          <w:b/>
        </w:rPr>
        <w:t xml:space="preserve">Thapa, A.</w:t>
      </w:r>
      <w:r>
        <w:t xml:space="preserve"> </w:t>
      </w:r>
      <w:r>
        <w:t xml:space="preserve">(2019). "Sustainable Urbanization Challenges in Nepal Kathmandu." *Proceedings of the International Conference on Sustainable Development*, Kathmandu, Nepal.</w:t>
      </w:r>
    </w:p>
    <w:bookmarkEnd w:id="24"/>
    <w:bookmarkStart w:id="25" w:name="skills"/>
    <w:p>
      <w:pPr>
        <w:pStyle w:val="Heading2"/>
      </w:pPr>
      <w:r>
        <w:t xml:space="preserve">Skills</w:t>
      </w:r>
    </w:p>
    <w:p>
      <w:pPr>
        <w:numPr>
          <w:ilvl w:val="0"/>
          <w:numId w:val="1005"/>
        </w:numPr>
        <w:pStyle w:val="Compact"/>
      </w:pPr>
      <w:r>
        <w:t xml:space="preserve">Qualitative and quantitative research methodologies</w:t>
      </w:r>
    </w:p>
    <w:p>
      <w:pPr>
        <w:numPr>
          <w:ilvl w:val="0"/>
          <w:numId w:val="1005"/>
        </w:numPr>
        <w:pStyle w:val="Compact"/>
      </w:pPr>
      <w:r>
        <w:t xml:space="preserve">Data analysis using SPSS, R, and GIS software</w:t>
      </w:r>
    </w:p>
    <w:p>
      <w:pPr>
        <w:numPr>
          <w:ilvl w:val="0"/>
          <w:numId w:val="1005"/>
        </w:numPr>
        <w:pStyle w:val="Compact"/>
      </w:pPr>
      <w:r>
        <w:t xml:space="preserve">Academic writing and manuscript preparation</w:t>
      </w:r>
    </w:p>
    <w:p>
      <w:pPr>
        <w:numPr>
          <w:ilvl w:val="0"/>
          <w:numId w:val="1005"/>
        </w:numPr>
        <w:pStyle w:val="Compact"/>
      </w:pPr>
      <w:r>
        <w:t xml:space="preserve">Project management and stakeholder engagement</w:t>
      </w:r>
    </w:p>
    <w:p>
      <w:pPr>
        <w:numPr>
          <w:ilvl w:val="0"/>
          <w:numId w:val="1005"/>
        </w:numPr>
        <w:pStyle w:val="Compact"/>
      </w:pPr>
      <w:r>
        <w:t xml:space="preserve">Languages: Nepali (fluent), English (proficient), Hindi (basic)</w:t>
      </w:r>
    </w:p>
    <w:bookmarkEnd w:id="25"/>
    <w:bookmarkStart w:id="26" w:name="certifications-professional-development"/>
    <w:p>
      <w:pPr>
        <w:pStyle w:val="Heading2"/>
      </w:pPr>
      <w:r>
        <w:t xml:space="preserve">Certifications &amp; Professional Development</w:t>
      </w:r>
    </w:p>
    <w:p>
      <w:pPr>
        <w:numPr>
          <w:ilvl w:val="0"/>
          <w:numId w:val="1006"/>
        </w:numPr>
        <w:pStyle w:val="Compact"/>
      </w:pPr>
      <w:r>
        <w:t xml:space="preserve">Certified Research Methodologist – International Society for Research on Educational Studies (ISRES), 2020</w:t>
      </w:r>
    </w:p>
    <w:p>
      <w:pPr>
        <w:numPr>
          <w:ilvl w:val="0"/>
          <w:numId w:val="1006"/>
        </w:numPr>
        <w:pStyle w:val="Compact"/>
      </w:pPr>
      <w:r>
        <w:t xml:space="preserve">Workshop on "Climate Change Adaptation Strategies" – ICIMOD, 2019</w:t>
      </w:r>
    </w:p>
    <w:p>
      <w:pPr>
        <w:numPr>
          <w:ilvl w:val="0"/>
          <w:numId w:val="1006"/>
        </w:numPr>
        <w:pStyle w:val="Compact"/>
      </w:pPr>
      <w:r>
        <w:t xml:space="preserve">Advanced GIS Training – Kathmandu University, 2017</w:t>
      </w:r>
    </w:p>
    <w:bookmarkEnd w:id="26"/>
    <w:bookmarkStart w:id="27" w:name="X55e334e5e73dab492d1f772376576b1d266cf10"/>
    <w:p>
      <w:pPr>
        <w:pStyle w:val="Heading2"/>
      </w:pPr>
      <w:r>
        <w:t xml:space="preserve">Community Engagement &amp; Projects in Nepal Kathmandu</w:t>
      </w:r>
    </w:p>
    <w:p>
      <w:pPr>
        <w:pStyle w:val="FirstParagraph"/>
      </w:pPr>
      <w:r>
        <w:t xml:space="preserve">As an Academic Researcher in Nepal Kathmandu, I have actively participated in initiatives that align research with societal needs:</w:t>
      </w:r>
    </w:p>
    <w:p>
      <w:pPr>
        <w:numPr>
          <w:ilvl w:val="0"/>
          <w:numId w:val="1007"/>
        </w:numPr>
        <w:pStyle w:val="Compact"/>
      </w:pPr>
      <w:r>
        <w:t xml:space="preserve">Volunteered as a consultant for the "Kathmandu Valley Water Security Project," advising on equitable water distribution policies.</w:t>
      </w:r>
    </w:p>
    <w:p>
      <w:pPr>
        <w:numPr>
          <w:ilvl w:val="0"/>
          <w:numId w:val="1007"/>
        </w:numPr>
        <w:pStyle w:val="Compact"/>
      </w:pPr>
      <w:r>
        <w:t xml:space="preserve">Organized workshops for local schools and universities to promote environmental literacy, reaching over 500 students annually.</w:t>
      </w:r>
    </w:p>
    <w:p>
      <w:pPr>
        <w:numPr>
          <w:ilvl w:val="0"/>
          <w:numId w:val="1007"/>
        </w:numPr>
        <w:pStyle w:val="Compact"/>
      </w:pPr>
      <w:r>
        <w:t xml:space="preserve">Served on the advisory board of the Nepal Environmental Research Association (NERA), advocating for interdisciplinary research collaboration.</w:t>
      </w:r>
    </w:p>
    <w:bookmarkEnd w:id="27"/>
    <w:bookmarkStart w:id="28" w:name="references"/>
    <w:p>
      <w:pPr>
        <w:pStyle w:val="Heading2"/>
      </w:pPr>
      <w:r>
        <w:t xml:space="preserve">References</w:t>
      </w:r>
    </w:p>
    <w:p>
      <w:pPr>
        <w:pStyle w:val="FirstParagraph"/>
      </w:pPr>
      <w:r>
        <w:t xml:space="preserve">Available upon request. Contact Dr. Anjali Thapa at anjali.thapa@research Nepal.edu.np for references from academic and institutional partners in Nepal Kathmandu.</w:t>
      </w:r>
    </w:p>
    <w:bookmarkEnd w:id="28"/>
    <w:p>
      <w:pPr>
        <w:pStyle w:val="BodyText"/>
      </w:pPr>
      <w:r>
        <w:t xml:space="preserve">© 2023 Dr. Anjali Thapa | Academic Researcher in Nepal Kathmandu</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Resume - Nepal Kathmandu</dc:title>
  <dc:creator/>
  <dc:language>en</dc:language>
  <cp:keywords/>
  <dcterms:created xsi:type="dcterms:W3CDTF">2026-07-23T08:34:54Z</dcterms:created>
  <dcterms:modified xsi:type="dcterms:W3CDTF">2026-07-23T08:34:54Z</dcterms:modified>
</cp:coreProperties>
</file>

<file path=docProps/custom.xml><?xml version="1.0" encoding="utf-8"?>
<Properties xmlns="http://schemas.openxmlformats.org/officeDocument/2006/custom-properties" xmlns:vt="http://schemas.openxmlformats.org/officeDocument/2006/docPropsVTypes"/>
</file>