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Turkey</w:t>
      </w:r>
      <w:r>
        <w:t xml:space="preserve"> </w:t>
      </w:r>
      <w:r>
        <w:t xml:space="preserve">Istanbul</w:t>
      </w:r>
    </w:p>
    <w:bookmarkStart w:id="34" w:name="Xdc20eba852a012493f7f1dbdc5f13fa2166d9d9"/>
    <w:p>
      <w:pPr>
        <w:pStyle w:val="Heading1"/>
      </w:pPr>
      <w:r>
        <w:t xml:space="preserve">Resume: Academic Researcher in Turkey Istanbul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ayse.demir@researchistanbul.edu.tr</w:t>
      </w:r>
      <w:r>
        <w:br/>
      </w:r>
      <w:r>
        <w:rPr>
          <w:bCs/>
          <w:b/>
        </w:rPr>
        <w:t xml:space="preserve">Phone:</w:t>
      </w:r>
      <w:r>
        <w:t xml:space="preserve"> </w:t>
      </w:r>
      <w:r>
        <w:t xml:space="preserve">+90 555 123 4567</w:t>
      </w:r>
      <w:r>
        <w:br/>
      </w:r>
      <w:r>
        <w:rPr>
          <w:bCs/>
          <w:b/>
        </w:rPr>
        <w:t xml:space="preserve">Location:</w:t>
      </w:r>
      <w:r>
        <w:t xml:space="preserve"> </w:t>
      </w:r>
      <w:r>
        <w:t xml:space="preserve">Istanbul, Turkey</w:t>
      </w:r>
      <w:r>
        <w:br/>
      </w:r>
      <w:r>
        <w:rPr>
          <w:bCs/>
          <w:b/>
        </w:rPr>
        <w:t xml:space="preserve">Languages:</w:t>
      </w:r>
      <w:r>
        <w:t xml:space="preserve"> </w:t>
      </w:r>
      <w:r>
        <w:t xml:space="preserve">Turkish (native), English (fluent), German (basic)</w:t>
      </w:r>
    </w:p>
    <w:bookmarkEnd w:id="20"/>
    <w:bookmarkStart w:id="21" w:name="professional-summary"/>
    <w:p>
      <w:pPr>
        <w:pStyle w:val="Heading2"/>
      </w:pPr>
      <w:r>
        <w:t xml:space="preserve">Professional Summary</w:t>
      </w:r>
    </w:p>
    <w:p>
      <w:pPr>
        <w:pStyle w:val="FirstParagraph"/>
      </w:pPr>
      <w:r>
        <w:t xml:space="preserve">I am an accomplished Academic Researcher based in Istanbul, Turkey, with over a decade of experience in conducting interdisciplinary research across natural sciences, social sciences, and humanities. My work is deeply rooted in addressing regional challenges while contributing to global academic discourse. As an Academic Researcher in Turkey Istanbul, I have collaborated with leading institutions such as</w:t>
      </w:r>
      <w:r>
        <w:t xml:space="preserve"> </w:t>
      </w:r>
      <w:r>
        <w:rPr>
          <w:bCs/>
          <w:b/>
        </w:rPr>
        <w:t xml:space="preserve">Istanbul Technical University</w:t>
      </w:r>
      <w:r>
        <w:t xml:space="preserve"> </w:t>
      </w:r>
      <w:r>
        <w:t xml:space="preserve">and</w:t>
      </w:r>
      <w:r>
        <w:t xml:space="preserve"> </w:t>
      </w:r>
      <w:r>
        <w:rPr>
          <w:bCs/>
          <w:b/>
        </w:rPr>
        <w:t xml:space="preserve">Marmara University</w:t>
      </w:r>
      <w:r>
        <w:t xml:space="preserve">, focusing on sustainable development, urban studies, and cultural heritage preservation. My expertise lies in designing innovative research methodologies, securing funding from national and international bodies like the</w:t>
      </w:r>
      <w:r>
        <w:t xml:space="preserve"> </w:t>
      </w:r>
      <w:r>
        <w:rPr>
          <w:bCs/>
          <w:b/>
        </w:rPr>
        <w:t xml:space="preserve">Turkish Scientific and Technological Research Council (TÜBİTAK)</w:t>
      </w:r>
      <w:r>
        <w:t xml:space="preserve">, and publishing high-impact papers in peer-reviewed journals. This resume highlights my qualifications as an Academic Researcher in Turkey Istanbul, emphasizing my commitment to advancing knowledge through rigorous academic inquiry.</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Istanbul University (2015)</w:t>
      </w:r>
    </w:p>
    <w:p>
      <w:pPr>
        <w:numPr>
          <w:ilvl w:val="0"/>
          <w:numId w:val="1001"/>
        </w:numPr>
        <w:pStyle w:val="Compact"/>
      </w:pPr>
      <w:r>
        <w:rPr>
          <w:bCs/>
          <w:b/>
        </w:rPr>
        <w:t xml:space="preserve">MSc in Urban Planning</w:t>
      </w:r>
      <w:r>
        <w:t xml:space="preserve">, Middle East Technical University (2010)</w:t>
      </w:r>
    </w:p>
    <w:p>
      <w:pPr>
        <w:numPr>
          <w:ilvl w:val="0"/>
          <w:numId w:val="1001"/>
        </w:numPr>
        <w:pStyle w:val="Compact"/>
      </w:pPr>
      <w:r>
        <w:rPr>
          <w:bCs/>
          <w:b/>
        </w:rPr>
        <w:t xml:space="preserve">BSc in Geography</w:t>
      </w:r>
      <w:r>
        <w:t xml:space="preserve">, Boğaziçi University (2007)</w:t>
      </w:r>
    </w:p>
    <w:bookmarkEnd w:id="22"/>
    <w:bookmarkStart w:id="26" w:name="research-experience"/>
    <w:p>
      <w:pPr>
        <w:pStyle w:val="Heading2"/>
      </w:pPr>
      <w:r>
        <w:t xml:space="preserve">Research Experience</w:t>
      </w:r>
    </w:p>
    <w:bookmarkStart w:id="23" w:name="X67a3bc45c788f29e5bf1c4aca5ac651e52325c6"/>
    <w:p>
      <w:pPr>
        <w:pStyle w:val="Heading3"/>
      </w:pPr>
      <w:r>
        <w:rPr>
          <w:bCs/>
          <w:b/>
        </w:rPr>
        <w:t xml:space="preserve">Senior Researcher</w:t>
      </w:r>
      <w:r>
        <w:t xml:space="preserve">, Istanbul Institute of Technology, Turkey (2018–Present)</w:t>
      </w:r>
    </w:p>
    <w:p>
      <w:pPr>
        <w:numPr>
          <w:ilvl w:val="0"/>
          <w:numId w:val="1002"/>
        </w:numPr>
        <w:pStyle w:val="Compact"/>
      </w:pPr>
      <w:r>
        <w:t xml:space="preserve">Lead researcher on the "Sustainable Urban Development in Istanbul" project, funded by TÜBİTAK.</w:t>
      </w:r>
    </w:p>
    <w:p>
      <w:pPr>
        <w:numPr>
          <w:ilvl w:val="0"/>
          <w:numId w:val="1002"/>
        </w:numPr>
        <w:pStyle w:val="Compact"/>
      </w:pPr>
      <w:r>
        <w:t xml:space="preserve">Published 15+ peer-reviewed articles on urban resilience and climate adaptation strategies in Istanbul.</w:t>
      </w:r>
    </w:p>
    <w:p>
      <w:pPr>
        <w:numPr>
          <w:ilvl w:val="0"/>
          <w:numId w:val="1002"/>
        </w:numPr>
        <w:pStyle w:val="Compact"/>
      </w:pPr>
      <w:r>
        <w:t xml:space="preserve">Collaborated with municipal authorities to develop data-driven policies for waste management and green infrastructure.</w:t>
      </w:r>
    </w:p>
    <w:bookmarkEnd w:id="23"/>
    <w:bookmarkStart w:id="24" w:name="X3007e65ed6247e5d7c15170a5ff2d3f0c9f81a8"/>
    <w:p>
      <w:pPr>
        <w:pStyle w:val="Heading3"/>
      </w:pPr>
      <w:r>
        <w:rPr>
          <w:bCs/>
          <w:b/>
        </w:rPr>
        <w:t xml:space="preserve">Research Fellow</w:t>
      </w:r>
      <w:r>
        <w:t xml:space="preserve">, Marmara University, Turkey (2014–2018)</w:t>
      </w:r>
    </w:p>
    <w:p>
      <w:pPr>
        <w:numPr>
          <w:ilvl w:val="0"/>
          <w:numId w:val="1003"/>
        </w:numPr>
        <w:pStyle w:val="Compact"/>
      </w:pPr>
      <w:r>
        <w:t xml:space="preserve">Conducted fieldwork in Istanbul's historic districts to analyze the impact of tourism on cultural heritage.</w:t>
      </w:r>
    </w:p>
    <w:p>
      <w:pPr>
        <w:numPr>
          <w:ilvl w:val="0"/>
          <w:numId w:val="1003"/>
        </w:numPr>
        <w:pStyle w:val="Compact"/>
      </w:pPr>
      <w:r>
        <w:t xml:space="preserve">Co-authored a book titled "Preserving Heritage in a Modernizing City" with colleagues from the Department of Archaeology.</w:t>
      </w:r>
    </w:p>
    <w:p>
      <w:pPr>
        <w:numPr>
          <w:ilvl w:val="0"/>
          <w:numId w:val="1003"/>
        </w:numPr>
        <w:pStyle w:val="Compact"/>
      </w:pPr>
      <w:r>
        <w:t xml:space="preserve">Organized international conferences on urban studies, attracting scholars from Turkey Istanbul and beyond.</w:t>
      </w:r>
    </w:p>
    <w:bookmarkEnd w:id="24"/>
    <w:bookmarkStart w:id="25" w:name="Xc7c8d3dd6c1fe82db492833ddb41455891253e4"/>
    <w:p>
      <w:pPr>
        <w:pStyle w:val="Heading3"/>
      </w:pPr>
      <w:r>
        <w:rPr>
          <w:bCs/>
          <w:b/>
        </w:rPr>
        <w:t xml:space="preserve">Research Assistant</w:t>
      </w:r>
      <w:r>
        <w:t xml:space="preserve">, Sabancı University, Turkey (2010–2014)</w:t>
      </w:r>
    </w:p>
    <w:p>
      <w:pPr>
        <w:numPr>
          <w:ilvl w:val="0"/>
          <w:numId w:val="1004"/>
        </w:numPr>
        <w:pStyle w:val="Compact"/>
      </w:pPr>
      <w:r>
        <w:t xml:space="preserve">Contributed to a EU-funded project on renewable energy integration in urban settings.</w:t>
      </w:r>
    </w:p>
    <w:p>
      <w:pPr>
        <w:numPr>
          <w:ilvl w:val="0"/>
          <w:numId w:val="1004"/>
        </w:numPr>
        <w:pStyle w:val="Compact"/>
      </w:pPr>
      <w:r>
        <w:t xml:space="preserve">Developed GIS-based models to assess energy consumption patterns in Istanbul neighborhoods.</w:t>
      </w:r>
    </w:p>
    <w:p>
      <w:pPr>
        <w:numPr>
          <w:ilvl w:val="0"/>
          <w:numId w:val="1004"/>
        </w:numPr>
        <w:pStyle w:val="Compact"/>
      </w:pPr>
      <w:r>
        <w:t xml:space="preserve">Published research on the socio-economic implications of solar panel adoption in Turkey's urban centers.</w:t>
      </w:r>
    </w:p>
    <w:bookmarkEnd w:id="25"/>
    <w:bookmarkEnd w:id="26"/>
    <w:bookmarkStart w:id="27" w:name="publications"/>
    <w:p>
      <w:pPr>
        <w:pStyle w:val="Heading2"/>
      </w:pPr>
      <w:r>
        <w:t xml:space="preserve">Publications</w:t>
      </w:r>
    </w:p>
    <w:p>
      <w:pPr>
        <w:numPr>
          <w:ilvl w:val="0"/>
          <w:numId w:val="1005"/>
        </w:numPr>
        <w:pStyle w:val="Compact"/>
      </w:pPr>
      <w:r>
        <w:t xml:space="preserve">Demir, A. (2023). "Urban Green Spaces and Mental Health in Istanbul: A Longitudinal Study." *Journal of Urban Ecology*, 9(2), 45–67.</w:t>
      </w:r>
    </w:p>
    <w:p>
      <w:pPr>
        <w:numPr>
          <w:ilvl w:val="0"/>
          <w:numId w:val="1005"/>
        </w:numPr>
        <w:pStyle w:val="Compact"/>
      </w:pPr>
      <w:r>
        <w:t xml:space="preserve">Demir, A., &amp; Yılmaz, H. (2021). "Cultural Heritage and Tourism: Balancing Preservation and Profit in Turkey Istanbul." *Heritage Studies*, 14(3), 112–130.</w:t>
      </w:r>
    </w:p>
    <w:p>
      <w:pPr>
        <w:numPr>
          <w:ilvl w:val="0"/>
          <w:numId w:val="1005"/>
        </w:numPr>
        <w:pStyle w:val="Compact"/>
      </w:pPr>
      <w:r>
        <w:t xml:space="preserve">Demir, A. (2020). "Renewable Energy Policies in Turkey: Challenges and Opportunities." *Energy Policy*, 145, 1–12.</w:t>
      </w:r>
    </w:p>
    <w:bookmarkEnd w:id="27"/>
    <w:bookmarkStart w:id="28" w:name="grants-and-funding"/>
    <w:p>
      <w:pPr>
        <w:pStyle w:val="Heading2"/>
      </w:pPr>
      <w:r>
        <w:t xml:space="preserve">Grants and Funding</w:t>
      </w:r>
    </w:p>
    <w:p>
      <w:pPr>
        <w:numPr>
          <w:ilvl w:val="0"/>
          <w:numId w:val="1006"/>
        </w:numPr>
        <w:pStyle w:val="Compact"/>
      </w:pPr>
      <w:r>
        <w:rPr>
          <w:bCs/>
          <w:b/>
        </w:rPr>
        <w:t xml:space="preserve">TÜBİTAK Project Grant:</w:t>
      </w:r>
      <w:r>
        <w:t xml:space="preserve"> </w:t>
      </w:r>
      <w:r>
        <w:t xml:space="preserve">"Smart Cities and Sustainable Development in Turkey Istanbul" (2021–2024, $350,000).</w:t>
      </w:r>
    </w:p>
    <w:p>
      <w:pPr>
        <w:numPr>
          <w:ilvl w:val="0"/>
          <w:numId w:val="1006"/>
        </w:numPr>
        <w:pStyle w:val="Compact"/>
      </w:pPr>
      <w:r>
        <w:rPr>
          <w:bCs/>
          <w:b/>
        </w:rPr>
        <w:t xml:space="preserve">EU Horizon 2020:</w:t>
      </w:r>
      <w:r>
        <w:t xml:space="preserve"> </w:t>
      </w:r>
      <w:r>
        <w:t xml:space="preserve">Co-PI on the "Green Infrastructure for Urban Resilience" initiative (2019–2021).</w:t>
      </w:r>
    </w:p>
    <w:p>
      <w:pPr>
        <w:numPr>
          <w:ilvl w:val="0"/>
          <w:numId w:val="1006"/>
        </w:numPr>
        <w:pStyle w:val="Compact"/>
      </w:pPr>
      <w:r>
        <w:rPr>
          <w:bCs/>
          <w:b/>
        </w:rPr>
        <w:t xml:space="preserve">Bilkent University Research Fund:</w:t>
      </w:r>
      <w:r>
        <w:t xml:space="preserve"> </w:t>
      </w:r>
      <w:r>
        <w:t xml:space="preserve">"Mapping Historical Landscapes of Istanbul" (2017, $50,000).</w:t>
      </w:r>
    </w:p>
    <w:bookmarkEnd w:id="28"/>
    <w:bookmarkStart w:id="29" w:name="professional-skills"/>
    <w:p>
      <w:pPr>
        <w:pStyle w:val="Heading2"/>
      </w:pPr>
      <w:r>
        <w:t xml:space="preserve">Professional Skills</w:t>
      </w:r>
    </w:p>
    <w:p>
      <w:pPr>
        <w:numPr>
          <w:ilvl w:val="0"/>
          <w:numId w:val="1007"/>
        </w:numPr>
        <w:pStyle w:val="Compact"/>
      </w:pPr>
      <w:r>
        <w:rPr>
          <w:bCs/>
          <w:b/>
        </w:rPr>
        <w:t xml:space="preserve">Technical Skills:</w:t>
      </w:r>
      <w:r>
        <w:t xml:space="preserve"> </w:t>
      </w:r>
      <w:r>
        <w:t xml:space="preserve">GIS mapping, statistical analysis (SPSS/R), remote sensing, data visualization.</w:t>
      </w:r>
    </w:p>
    <w:p>
      <w:pPr>
        <w:numPr>
          <w:ilvl w:val="0"/>
          <w:numId w:val="1007"/>
        </w:numPr>
        <w:pStyle w:val="Compact"/>
      </w:pPr>
      <w:r>
        <w:rPr>
          <w:bCs/>
          <w:b/>
        </w:rPr>
        <w:t xml:space="preserve">Languages:</w:t>
      </w:r>
      <w:r>
        <w:t xml:space="preserve"> </w:t>
      </w:r>
      <w:r>
        <w:t xml:space="preserve">Turkish, English, German.</w:t>
      </w:r>
    </w:p>
    <w:p>
      <w:pPr>
        <w:numPr>
          <w:ilvl w:val="0"/>
          <w:numId w:val="1007"/>
        </w:numPr>
        <w:pStyle w:val="Compact"/>
      </w:pPr>
      <w:r>
        <w:rPr>
          <w:bCs/>
          <w:b/>
        </w:rPr>
        <w:t xml:space="preserve">Soft Skills:</w:t>
      </w:r>
      <w:r>
        <w:t xml:space="preserve"> </w:t>
      </w:r>
      <w:r>
        <w:t xml:space="preserve">Leadership in multidisciplinary teams, grant writing, academic publishing, public speaking.</w:t>
      </w:r>
    </w:p>
    <w:bookmarkEnd w:id="29"/>
    <w:bookmarkStart w:id="30" w:name="awards-and-honors"/>
    <w:p>
      <w:pPr>
        <w:pStyle w:val="Heading2"/>
      </w:pPr>
      <w:r>
        <w:t xml:space="preserve">Awards and Honors</w:t>
      </w:r>
    </w:p>
    <w:p>
      <w:pPr>
        <w:numPr>
          <w:ilvl w:val="0"/>
          <w:numId w:val="1008"/>
        </w:numPr>
        <w:pStyle w:val="Compact"/>
      </w:pPr>
      <w:r>
        <w:t xml:space="preserve">Best Researcher Award, Istanbul Technical University (2022)</w:t>
      </w:r>
    </w:p>
    <w:p>
      <w:pPr>
        <w:numPr>
          <w:ilvl w:val="0"/>
          <w:numId w:val="1008"/>
        </w:numPr>
        <w:pStyle w:val="Compact"/>
      </w:pPr>
      <w:r>
        <w:t xml:space="preserve">Young Scholar Recognition, Turkish Academy of Sciences (TÜBA) (2019)</w:t>
      </w:r>
    </w:p>
    <w:p>
      <w:pPr>
        <w:numPr>
          <w:ilvl w:val="0"/>
          <w:numId w:val="1008"/>
        </w:numPr>
        <w:pStyle w:val="Compact"/>
      </w:pPr>
      <w:r>
        <w:t xml:space="preserve">National Science Award for Environmental Research, TÜBİTAK (2017)</w:t>
      </w:r>
    </w:p>
    <w:bookmarkEnd w:id="30"/>
    <w:bookmarkStart w:id="31" w:name="teaching-and-mentoring"/>
    <w:p>
      <w:pPr>
        <w:pStyle w:val="Heading2"/>
      </w:pPr>
      <w:r>
        <w:t xml:space="preserve">Teaching and Mentoring</w:t>
      </w:r>
    </w:p>
    <w:p>
      <w:pPr>
        <w:numPr>
          <w:ilvl w:val="0"/>
          <w:numId w:val="1009"/>
        </w:numPr>
        <w:pStyle w:val="Compact"/>
      </w:pPr>
      <w:r>
        <w:rPr>
          <w:bCs/>
          <w:b/>
        </w:rPr>
        <w:t xml:space="preserve">Lecturer</w:t>
      </w:r>
      <w:r>
        <w:t xml:space="preserve">, Department of Environmental Sciences, Istanbul University (2016–Present): Taught courses on urban sustainability and environmental policy.</w:t>
      </w:r>
    </w:p>
    <w:p>
      <w:pPr>
        <w:numPr>
          <w:ilvl w:val="0"/>
          <w:numId w:val="1009"/>
        </w:numPr>
        <w:pStyle w:val="Compact"/>
      </w:pPr>
      <w:r>
        <w:rPr>
          <w:bCs/>
          <w:b/>
        </w:rPr>
        <w:t xml:space="preserve">Mentor</w:t>
      </w:r>
      <w:r>
        <w:t xml:space="preserve">, TÜBİTAK Graduate Research Program: Guided 10+ master’s and PhD students in research methodology and thesis writing.</w:t>
      </w:r>
    </w:p>
    <w:bookmarkEnd w:id="31"/>
    <w:bookmarkStart w:id="32" w:name="professional-affiliations"/>
    <w:p>
      <w:pPr>
        <w:pStyle w:val="Heading2"/>
      </w:pPr>
      <w:r>
        <w:t xml:space="preserve">Professional Affiliations</w:t>
      </w:r>
    </w:p>
    <w:p>
      <w:pPr>
        <w:numPr>
          <w:ilvl w:val="0"/>
          <w:numId w:val="1010"/>
        </w:numPr>
        <w:pStyle w:val="Compact"/>
      </w:pPr>
      <w:r>
        <w:t xml:space="preserve">Member, Turkish Society of Environmental Sciences (TÜBİTAK)</w:t>
      </w:r>
    </w:p>
    <w:p>
      <w:pPr>
        <w:numPr>
          <w:ilvl w:val="0"/>
          <w:numId w:val="1010"/>
        </w:numPr>
        <w:pStyle w:val="Compact"/>
      </w:pPr>
      <w:r>
        <w:t xml:space="preserve">Member, International Association for Urban Climate (IAUC)</w:t>
      </w:r>
    </w:p>
    <w:p>
      <w:pPr>
        <w:numPr>
          <w:ilvl w:val="0"/>
          <w:numId w:val="1010"/>
        </w:numPr>
        <w:pStyle w:val="Compact"/>
      </w:pPr>
      <w:r>
        <w:t xml:space="preserve">Reviewer, *Journal of Sustainable Cities and Society* and *Environmental Research Letters*</w:t>
      </w:r>
    </w:p>
    <w:bookmarkEnd w:id="32"/>
    <w:bookmarkStart w:id="33" w:name="additional-information"/>
    <w:p>
      <w:pPr>
        <w:pStyle w:val="Heading2"/>
      </w:pPr>
      <w:r>
        <w:t xml:space="preserve">Additional Information</w:t>
      </w:r>
    </w:p>
    <w:p>
      <w:pPr>
        <w:pStyle w:val="FirstParagraph"/>
      </w:pPr>
      <w:r>
        <w:rPr>
          <w:bCs/>
          <w:b/>
        </w:rPr>
        <w:t xml:space="preserve">Citizenship:</w:t>
      </w:r>
      <w:r>
        <w:t xml:space="preserve"> </w:t>
      </w:r>
      <w:r>
        <w:t xml:space="preserve">Turkish</w:t>
      </w:r>
      <w:r>
        <w:br/>
      </w:r>
      <w:r>
        <w:rPr>
          <w:bCs/>
          <w:b/>
        </w:rPr>
        <w:t xml:space="preserve">Volunteer Work:</w:t>
      </w:r>
      <w:r>
        <w:t xml:space="preserve"> </w:t>
      </w:r>
      <w:r>
        <w:t xml:space="preserve">Environmental awareness campaigns in Istanbul neighborhoods, 2018–Present.</w:t>
      </w:r>
      <w:r>
        <w:br/>
      </w:r>
      <w:r>
        <w:rPr>
          <w:bCs/>
          <w:b/>
        </w:rPr>
        <w:t xml:space="preserve">Hobbies:</w:t>
      </w:r>
      <w:r>
        <w:t xml:space="preserve"> </w:t>
      </w:r>
      <w:r>
        <w:t xml:space="preserve">Cultural heritage photography, hiking in the Bosphorus region, and participating in local academic seminars.</w:t>
      </w:r>
    </w:p>
    <w:bookmarkEnd w:id="33"/>
    <w:p>
      <w:pPr>
        <w:pStyle w:val="BodyText"/>
      </w:pPr>
      <w:r>
        <w:t xml:space="preserve">This resume is tailored for an Academic Researcher position in Turkey Istanbul. It emphasizes regional expertise, institutional collaborations, and contributions to both national and international academic communities.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Turkey Istanbul</dc:title>
  <dc:creator/>
  <dc:language>en</dc:language>
  <cp:keywords/>
  <dcterms:created xsi:type="dcterms:W3CDTF">2025-12-11T00:11:32Z</dcterms:created>
  <dcterms:modified xsi:type="dcterms:W3CDTF">2025-12-11T00:11:32Z</dcterms:modified>
</cp:coreProperties>
</file>

<file path=docProps/custom.xml><?xml version="1.0" encoding="utf-8"?>
<Properties xmlns="http://schemas.openxmlformats.org/officeDocument/2006/custom-properties" xmlns:vt="http://schemas.openxmlformats.org/officeDocument/2006/docPropsVTypes"/>
</file>