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+93-XXX-XXXX-XXXX</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As a dedicated and detail-oriented Accountant with [X years] of experience in financial management, I have established a strong foundation in accounting practices tailored to the unique economic landscape of Afghanistan. My expertise spans financial reporting, tax compliance, budgeting, and auditing within both local and international frameworks. Having worked extensively in Kabul's dynamic business environment, I am well-versed in navigating the challenges and opportunities of Afghanistan's financial sector. This resume reflects my commitment to excellence as an Accountant in Afghanistan Kabul, where I aim to contribute to the growth of organizations through accurate financial stewardship.</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[Local or International Firm Name], Kabul, Afghanistan</w:t>
      </w:r>
      <w:r>
        <w:br/>
      </w:r>
      <w:r>
        <w:rPr>
          <w:bCs/>
          <w:b/>
        </w:rPr>
        <w:t xml:space="preserve">Date:</w:t>
      </w:r>
      <w:r>
        <w:t xml:space="preserve"> </w:t>
      </w:r>
      <w:r>
        <w:t xml:space="preserve">[Start Date] – Present</w:t>
      </w:r>
      <w:r>
        <w:br/>
      </w:r>
    </w:p>
    <w:p>
      <w:pPr>
        <w:numPr>
          <w:ilvl w:val="0"/>
          <w:numId w:val="1001"/>
        </w:numPr>
        <w:pStyle w:val="Compact"/>
      </w:pPr>
      <w:r>
        <w:t xml:space="preserve">Overseeing financial operations for a diverse portfolio of clients in Kabul, including small businesses and multinational corporations.</w:t>
      </w:r>
    </w:p>
    <w:p>
      <w:pPr>
        <w:numPr>
          <w:ilvl w:val="0"/>
          <w:numId w:val="1001"/>
        </w:numPr>
        <w:pStyle w:val="Compact"/>
      </w:pPr>
      <w:r>
        <w:t xml:space="preserve">Preparing monthly and annual financial statements in compliance with Afghan accounting standards and international regulations.</w:t>
      </w:r>
    </w:p>
    <w:p>
      <w:pPr>
        <w:numPr>
          <w:ilvl w:val="0"/>
          <w:numId w:val="1001"/>
        </w:numPr>
        <w:pStyle w:val="Compact"/>
      </w:pPr>
      <w:r>
        <w:t xml:space="preserve">Conducting audits to ensure transparency and accuracy in financial reporting, particularly within the volatile economic climate of Afghanistan.</w:t>
      </w:r>
    </w:p>
    <w:p>
      <w:pPr>
        <w:numPr>
          <w:ilvl w:val="0"/>
          <w:numId w:val="1001"/>
        </w:numPr>
        <w:pStyle w:val="Compact"/>
      </w:pPr>
      <w:r>
        <w:t xml:space="preserve">Providing tax advisory services to clients, ensuring adherence to Afghan tax laws while optimizing fiscal strategies for profitability.</w:t>
      </w:r>
    </w:p>
    <w:p>
      <w:pPr>
        <w:numPr>
          <w:ilvl w:val="0"/>
          <w:numId w:val="1001"/>
        </w:numPr>
        <w:pStyle w:val="Compact"/>
      </w:pPr>
      <w:r>
        <w:t xml:space="preserve">Collaborating with local and international stakeholders to enhance financial accountability in Kabul's business ecosystem.</w:t>
      </w:r>
    </w:p>
    <w:bookmarkEnd w:id="22"/>
    <w:bookmarkStart w:id="23" w:name="accountant"/>
    <w:p>
      <w:pPr>
        <w:pStyle w:val="Heading3"/>
      </w:pPr>
      <w:r>
        <w:t xml:space="preserve">Accountant</w:t>
      </w:r>
    </w:p>
    <w:p>
      <w:pPr>
        <w:pStyle w:val="FirstParagraph"/>
      </w:pPr>
      <w:r>
        <w:rPr>
          <w:bCs/>
          <w:b/>
        </w:rPr>
        <w:t xml:space="preserve">Company:</w:t>
      </w:r>
      <w:r>
        <w:t xml:space="preserve"> </w:t>
      </w:r>
      <w:r>
        <w:t xml:space="preserve">[Previous Employer], Kabul, Afghanistan</w:t>
      </w:r>
      <w:r>
        <w:br/>
      </w:r>
      <w:r>
        <w:rPr>
          <w:bCs/>
          <w:b/>
        </w:rPr>
        <w:t xml:space="preserve">Date:</w:t>
      </w:r>
      <w:r>
        <w:t xml:space="preserve"> </w:t>
      </w:r>
      <w:r>
        <w:t xml:space="preserve">[Start Date] – [End Date]</w:t>
      </w:r>
      <w:r>
        <w:br/>
      </w:r>
    </w:p>
    <w:p>
      <w:pPr>
        <w:numPr>
          <w:ilvl w:val="0"/>
          <w:numId w:val="1002"/>
        </w:numPr>
        <w:pStyle w:val="Compact"/>
      </w:pPr>
      <w:r>
        <w:t xml:space="preserve">Maintained accurate records of financial transactions for a mid-sized organization in Kabul, ensuring compliance with national and international accounting standards.</w:t>
      </w:r>
    </w:p>
    <w:p>
      <w:pPr>
        <w:numPr>
          <w:ilvl w:val="0"/>
          <w:numId w:val="1002"/>
        </w:numPr>
        <w:pStyle w:val="Compact"/>
      </w:pPr>
      <w:r>
        <w:t xml:space="preserve">Managed payroll systems, including tax deductions and social security contributions, tailored to the labor laws of Afghanistan.</w:t>
      </w:r>
    </w:p>
    <w:p>
      <w:pPr>
        <w:numPr>
          <w:ilvl w:val="0"/>
          <w:numId w:val="1002"/>
        </w:numPr>
        <w:pStyle w:val="Compact"/>
      </w:pPr>
      <w:r>
        <w:t xml:space="preserve">Prepared budgets and forecasts to support strategic decision-making for projects in Kabul's infrastructure and development sectors.</w:t>
      </w:r>
    </w:p>
    <w:p>
      <w:pPr>
        <w:numPr>
          <w:ilvl w:val="0"/>
          <w:numId w:val="1002"/>
        </w:numPr>
        <w:pStyle w:val="Compact"/>
      </w:pPr>
      <w:r>
        <w:t xml:space="preserve">Implemented cost-saving measures that reduced operational expenses by 15% over two fiscal years, contributing to financial stability in a challenging economic environment.</w:t>
      </w:r>
    </w:p>
    <w:p>
      <w:pPr>
        <w:numPr>
          <w:ilvl w:val="0"/>
          <w:numId w:val="1002"/>
        </w:numPr>
        <w:pStyle w:val="Compact"/>
      </w:pPr>
      <w:r>
        <w:t xml:space="preserve">Trained junior staff on accounting software and procedures specific to the Afghan market, enhancing overall team efficiency.</w:t>
      </w:r>
    </w:p>
    <w:bookmarkEnd w:id="23"/>
    <w:bookmarkStart w:id="24" w:name="internship-financial-analyst"/>
    <w:p>
      <w:pPr>
        <w:pStyle w:val="Heading3"/>
      </w:pPr>
      <w:r>
        <w:t xml:space="preserve">Internship: Financial Analyst</w:t>
      </w:r>
    </w:p>
    <w:p>
      <w:pPr>
        <w:pStyle w:val="FirstParagraph"/>
      </w:pPr>
      <w:r>
        <w:rPr>
          <w:bCs/>
          <w:b/>
        </w:rPr>
        <w:t xml:space="preserve">Company:</w:t>
      </w:r>
      <w:r>
        <w:t xml:space="preserve"> </w:t>
      </w:r>
      <w:r>
        <w:t xml:space="preserve">[Organization Name], Kabul, Afghanistan</w:t>
      </w:r>
      <w:r>
        <w:br/>
      </w:r>
      <w:r>
        <w:rPr>
          <w:bCs/>
          <w:b/>
        </w:rPr>
        <w:t xml:space="preserve">Date:</w:t>
      </w:r>
      <w:r>
        <w:t xml:space="preserve"> </w:t>
      </w:r>
      <w:r>
        <w:t xml:space="preserve">[Start Date] – [End Date]</w:t>
      </w:r>
      <w:r>
        <w:br/>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[University Name], Kabul, Afghanistan</w:t>
      </w:r>
      <w:r>
        <w:br/>
      </w:r>
      <w:r>
        <w:rPr>
          <w:bCs/>
          <w:b/>
        </w:rPr>
        <w:t xml:space="preserve">Date:</w:t>
      </w:r>
      <w:r>
        <w:t xml:space="preserve"> </w:t>
      </w:r>
      <w:r>
        <w:t xml:space="preserve">[Graduation Year]</w:t>
      </w:r>
      <w:r>
        <w:br/>
      </w:r>
    </w:p>
    <w:p>
      <w:pPr>
        <w:numPr>
          <w:ilvl w:val="0"/>
          <w:numId w:val="1004"/>
        </w:numPr>
        <w:pStyle w:val="Compact"/>
      </w:pPr>
      <w:r>
        <w:t xml:space="preserve">Courses included financial accounting, managerial accounting, taxation, and auditing, with a focus on practical application in Afghan business settings.</w:t>
      </w:r>
    </w:p>
    <w:bookmarkEnd w:id="26"/>
    <w:bookmarkStart w:id="27" w:name="certifications"/>
    <w:p>
      <w:pPr>
        <w:pStyle w:val="Heading3"/>
      </w:pPr>
      <w:r>
        <w:t xml:space="preserve">Certifications</w:t>
      </w:r>
    </w:p>
    <w:p>
      <w:pPr>
        <w:numPr>
          <w:ilvl w:val="0"/>
          <w:numId w:val="1005"/>
        </w:numPr>
        <w:pStyle w:val="Compact"/>
      </w:pPr>
      <w:r>
        <w:rPr>
          <w:bCs/>
          <w:b/>
        </w:rPr>
        <w:t xml:space="preserve">Chartered Accountant (CA) – Afghanistan:</w:t>
      </w:r>
      <w:r>
        <w:t xml:space="preserve"> </w:t>
      </w:r>
      <w:r>
        <w:t xml:space="preserve">[Year], issued by the Afghan Institute of Chartered Accountants (AICA).</w:t>
      </w:r>
    </w:p>
    <w:p>
      <w:pPr>
        <w:numPr>
          <w:ilvl w:val="0"/>
          <w:numId w:val="1005"/>
        </w:numPr>
        <w:pStyle w:val="Compact"/>
      </w:pPr>
      <w:r>
        <w:rPr>
          <w:bCs/>
          <w:b/>
        </w:rPr>
        <w:t xml:space="preserve">Professional Certification in Taxation:</w:t>
      </w:r>
      <w:r>
        <w:t xml:space="preserve"> </w:t>
      </w:r>
      <w:r>
        <w:t xml:space="preserve">[Year], emphasizing compliance with Afghan tax regulations and international best practices.</w:t>
      </w:r>
    </w:p>
    <w:p>
      <w:pPr>
        <w:numPr>
          <w:ilvl w:val="0"/>
          <w:numId w:val="1005"/>
        </w:numPr>
        <w:pStyle w:val="Compact"/>
      </w:pPr>
      <w:r>
        <w:rPr>
          <w:bCs/>
          <w:b/>
        </w:rPr>
        <w:t xml:space="preserve">Courses in Financial Software:</w:t>
      </w:r>
      <w:r>
        <w:t xml:space="preserve"> </w:t>
      </w:r>
      <w:r>
        <w:t xml:space="preserve">Microsoft Excel, QuickBooks, and local accounting systems used in Kabul's business environment.</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budgeting, tax compliance, auditing, payroll management, and data analysis using accounting software tailored to the Afghan market.</w:t>
      </w:r>
    </w:p>
    <w:p>
      <w:pPr>
        <w:numPr>
          <w:ilvl w:val="0"/>
          <w:numId w:val="1006"/>
        </w:numPr>
        <w:pStyle w:val="Compact"/>
      </w:pPr>
      <w:r>
        <w:rPr>
          <w:bCs/>
          <w:b/>
        </w:rPr>
        <w:t xml:space="preserve">Languages:</w:t>
      </w:r>
      <w:r>
        <w:t xml:space="preserve"> </w:t>
      </w:r>
      <w:r>
        <w:t xml:space="preserve">Fluent in Dari and Pashto (local languages of Afghanistan), with intermediate proficiency in English for international communication.</w:t>
      </w:r>
    </w:p>
    <w:p>
      <w:pPr>
        <w:numPr>
          <w:ilvl w:val="0"/>
          <w:numId w:val="1006"/>
        </w:numPr>
        <w:pStyle w:val="Compact"/>
      </w:pPr>
      <w:r>
        <w:rPr>
          <w:bCs/>
          <w:b/>
        </w:rPr>
        <w:t xml:space="preserve">Soft Skills:</w:t>
      </w:r>
      <w:r>
        <w:t xml:space="preserve"> </w:t>
      </w:r>
      <w:r>
        <w:t xml:space="preserve">Strong analytical thinking, attention to detail, problem-solving, and effective communication to collaborate with stakeholders across Kabul's diverse business sectors.</w:t>
      </w:r>
    </w:p>
    <w:p>
      <w:pPr>
        <w:numPr>
          <w:ilvl w:val="0"/>
          <w:numId w:val="1006"/>
        </w:numPr>
        <w:pStyle w:val="Compact"/>
      </w:pPr>
      <w:r>
        <w:rPr>
          <w:bCs/>
          <w:b/>
        </w:rPr>
        <w:t xml:space="preserve">Adaptability:</w:t>
      </w:r>
      <w:r>
        <w:t xml:space="preserve"> </w:t>
      </w:r>
      <w:r>
        <w:t xml:space="preserve">Experience working in Afghanistan's unique economic environment, including navigating inflationary pressures and regulatory changes.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Afghan Institute of Chartered Accountants (AICA):</w:t>
      </w:r>
      <w:r>
        <w:t xml:space="preserve"> </w:t>
      </w:r>
      <w:r>
        <w:t xml:space="preserve">Active member since [Year], participating in workshops and seminars on accounting practices relevant to Afghanistan Kabul.</w:t>
      </w:r>
    </w:p>
    <w:p>
      <w:pPr>
        <w:numPr>
          <w:ilvl w:val="0"/>
          <w:numId w:val="1007"/>
        </w:numPr>
        <w:pStyle w:val="Compact"/>
      </w:pPr>
      <w:r>
        <w:rPr>
          <w:bCs/>
          <w:b/>
        </w:rPr>
        <w:t xml:space="preserve">Kabul Business Association:</w:t>
      </w:r>
      <w:r>
        <w:t xml:space="preserve"> </w:t>
      </w:r>
      <w:r>
        <w:t xml:space="preserve">Contributor to financial literacy programs aimed at supporting local entrepreneurs and small businesses.</w:t>
      </w:r>
    </w:p>
    <w:bookmarkEnd w:id="30"/>
    <w:bookmarkStart w:id="31" w:name="projects-and-contributions"/>
    <w:p>
      <w:pPr>
        <w:pStyle w:val="Heading2"/>
      </w:pPr>
      <w:r>
        <w:t xml:space="preserve">Projects and Contributions</w:t>
      </w:r>
    </w:p>
    <w:p>
      <w:pPr>
        <w:pStyle w:val="FirstParagraph"/>
      </w:pPr>
      <w:r>
        <w:rPr>
          <w:bCs/>
          <w:b/>
        </w:rPr>
        <w:t xml:space="preserve">Financial Transparency Initiative (Kabul):</w:t>
      </w:r>
      <w:r>
        <w:t xml:space="preserve"> </w:t>
      </w:r>
      <w:r>
        <w:t xml:space="preserve">Led a project to streamline financial reporting processes for NGOs operating in Kabul, resulting in a 30% increase in operational efficiency. This initiative aligned with global standards while addressing the specific needs of Afghan organizations.</w:t>
      </w:r>
    </w:p>
    <w:p>
      <w:pPr>
        <w:pStyle w:val="BodyText"/>
      </w:pPr>
      <w:r>
        <w:rPr>
          <w:bCs/>
          <w:b/>
        </w:rPr>
        <w:t xml:space="preserve">Economic Development Research:</w:t>
      </w:r>
      <w:r>
        <w:t xml:space="preserve"> </w:t>
      </w:r>
      <w:r>
        <w:t xml:space="preserve">Collaborated with academic institutions to study the impact of financial policies on small businesses in Afghanistan. The findings were published in a regional journal, highlighting opportunities for growth in Kabul's economy.</w:t>
      </w:r>
    </w:p>
    <w:bookmarkEnd w:id="31"/>
    <w:bookmarkStart w:id="32" w:name="references"/>
    <w:p>
      <w:pPr>
        <w:pStyle w:val="Heading2"/>
      </w:pPr>
      <w:r>
        <w:t xml:space="preserve">References</w:t>
      </w:r>
    </w:p>
    <w:p>
      <w:pPr>
        <w:pStyle w:val="FirstParagraph"/>
      </w:pPr>
      <w:r>
        <w:t xml:space="preserve">Available upon request. References include former supervisors and colleagues from reputable organizations in Afghanistan Kabul, attesting to my professional integrity and expertise as an Accountant.</w:t>
      </w:r>
    </w:p>
    <w:p>
      <w:pPr>
        <w:pStyle w:val="BodyText"/>
      </w:pPr>
      <w:r>
        <w:t xml:space="preserve">This resume is tailored for the Accountant profession in Afghanistan Kabul, emphasizing local relevance and global standards. It reflects a deep understanding of the unique financial challenges and opportunities present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Afghanistan Kabul</dc:title>
  <dc:creator/>
  <cp:keywords/>
  <dcterms:created xsi:type="dcterms:W3CDTF">2025-12-10T17:28:05Z</dcterms:created>
  <dcterms:modified xsi:type="dcterms:W3CDTF">2025-12-10T17:28:05Z</dcterms:modified>
</cp:coreProperties>
</file>

<file path=docProps/custom.xml><?xml version="1.0" encoding="utf-8"?>
<Properties xmlns="http://schemas.openxmlformats.org/officeDocument/2006/custom-properties" xmlns:vt="http://schemas.openxmlformats.org/officeDocument/2006/docPropsVTypes"/>
</file>