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Australia</w:t>
      </w:r>
      <w:r>
        <w:t xml:space="preserve"> </w:t>
      </w:r>
      <w:r>
        <w:t xml:space="preserve">Sydney</w:t>
      </w:r>
    </w:p>
    <w:bookmarkStart w:id="33" w:name="john-doe"/>
    <w:p>
      <w:pPr>
        <w:pStyle w:val="Heading1"/>
      </w:pPr>
      <w:r>
        <w:t xml:space="preserve">John Doe</w:t>
      </w:r>
    </w:p>
    <w:p>
      <w:pPr>
        <w:pStyle w:val="FirstParagraph"/>
      </w:pPr>
      <w:r>
        <w:rPr>
          <w:bCs/>
          <w:b/>
        </w:rPr>
        <w:t xml:space="preserve">Contact Information:</w:t>
      </w:r>
      <w:r>
        <w:br/>
      </w:r>
      <w:r>
        <w:t xml:space="preserve">456 George Street, Sydney NSW 2000</w:t>
      </w:r>
      <w:r>
        <w:br/>
      </w:r>
      <w:r>
        <w:t xml:space="preserve">Phone: +61 412 345 678</w:t>
      </w:r>
      <w:r>
        <w:br/>
      </w:r>
      <w:r>
        <w:t xml:space="preserve">Email: johndoe@email.com</w:t>
      </w:r>
      <w:r>
        <w:br/>
      </w:r>
      <w:r>
        <w:t xml:space="preserve">LinkedIn: linkedin.com/in/johndoeaccountant</w:t>
      </w:r>
    </w:p>
    <w:bookmarkStart w:id="20" w:name="professional-summary"/>
    <w:p>
      <w:pPr>
        <w:pStyle w:val="Heading2"/>
      </w:pPr>
      <w:r>
        <w:t xml:space="preserve">Professional Summary</w:t>
      </w:r>
    </w:p>
    <w:p>
      <w:pPr>
        <w:pStyle w:val="FirstParagraph"/>
      </w:pPr>
      <w:r>
        <w:t xml:space="preserve">A highly motivated and detail-oriented Accountant with over 7 years of experience in financial reporting, tax compliance, and business advisory services. Specialized in delivering accurate financial solutions for businesses across Australia Sydney. Proven expertise in navigating the Australian tax landscape, including ATO regulations, payroll management, and statutory compliance. Committed to fostering trust through transparency and precision while supporting clients' financial growth. This Resume exemplifies a strong foundation in accounting principles and a deep understanding of the unique requirements of the Australia Sydney market.</w:t>
      </w:r>
    </w:p>
    <w:bookmarkEnd w:id="20"/>
    <w:bookmarkStart w:id="24" w:name="work-experience"/>
    <w:p>
      <w:pPr>
        <w:pStyle w:val="Heading2"/>
      </w:pPr>
      <w:r>
        <w:t xml:space="preserve">Work Experience</w:t>
      </w:r>
    </w:p>
    <w:bookmarkStart w:id="21" w:name="senior-accountant"/>
    <w:p>
      <w:pPr>
        <w:pStyle w:val="Heading3"/>
      </w:pPr>
      <w:r>
        <w:t xml:space="preserve">Senior Accountant</w:t>
      </w:r>
    </w:p>
    <w:p>
      <w:pPr>
        <w:pStyle w:val="FirstParagraph"/>
      </w:pPr>
      <w:r>
        <w:rPr>
          <w:bCs/>
          <w:b/>
        </w:rPr>
        <w:t xml:space="preserve">Sydney Financial Solutions Pty Ltd</w:t>
      </w:r>
      <w:r>
        <w:br/>
      </w:r>
      <w:r>
        <w:t xml:space="preserve">Sydney, NSW | January 2019 – Present</w:t>
      </w:r>
    </w:p>
    <w:p>
      <w:pPr>
        <w:numPr>
          <w:ilvl w:val="0"/>
          <w:numId w:val="1001"/>
        </w:numPr>
        <w:pStyle w:val="Compact"/>
      </w:pPr>
      <w:r>
        <w:t xml:space="preserve">Oversee end-to-end accounting operations for 50+ clients, including small to medium-sized enterprises (SMEs) and large corporations in Australia Sydney.</w:t>
      </w:r>
    </w:p>
    <w:p>
      <w:pPr>
        <w:numPr>
          <w:ilvl w:val="0"/>
          <w:numId w:val="1001"/>
        </w:numPr>
        <w:pStyle w:val="Compact"/>
      </w:pPr>
      <w:r>
        <w:t xml:space="preserve">Ensure compliance with Australian tax laws, including Goods and Services Tax (GST), Payroll Tax, and Company Tax Returns for businesses operating in Sydney.</w:t>
      </w:r>
    </w:p>
    <w:p>
      <w:pPr>
        <w:numPr>
          <w:ilvl w:val="0"/>
          <w:numId w:val="1001"/>
        </w:numPr>
        <w:pStyle w:val="Compact"/>
      </w:pPr>
      <w:r>
        <w:t xml:space="preserve">Prepare and submit Business Activity Statements (BAS) to the Australian Business Register, achieving a 100% accuracy rate over the past five years.</w:t>
      </w:r>
    </w:p>
    <w:p>
      <w:pPr>
        <w:numPr>
          <w:ilvl w:val="0"/>
          <w:numId w:val="1001"/>
        </w:numPr>
        <w:pStyle w:val="Compact"/>
      </w:pPr>
      <w:r>
        <w:t xml:space="preserve">Conduct audits of financial records to identify discrepancies and recommend process improvements, resulting in a 25% reduction in errors for clients in Australia Sydney.</w:t>
      </w:r>
    </w:p>
    <w:p>
      <w:pPr>
        <w:numPr>
          <w:ilvl w:val="0"/>
          <w:numId w:val="1001"/>
        </w:numPr>
        <w:pStyle w:val="Compact"/>
      </w:pPr>
      <w:r>
        <w:t xml:space="preserve">Provide strategic advice on tax planning and financial management, helping clients save an average of $15,000 annually through optimized deductions and incentives.</w:t>
      </w:r>
    </w:p>
    <w:bookmarkEnd w:id="21"/>
    <w:bookmarkStart w:id="22" w:name="accountant"/>
    <w:p>
      <w:pPr>
        <w:pStyle w:val="Heading3"/>
      </w:pPr>
      <w:r>
        <w:t xml:space="preserve">Accountant</w:t>
      </w:r>
    </w:p>
    <w:p>
      <w:pPr>
        <w:pStyle w:val="FirstParagraph"/>
      </w:pPr>
      <w:r>
        <w:rPr>
          <w:bCs/>
          <w:b/>
        </w:rPr>
        <w:t xml:space="preserve">Australia Sydney Accounting Group</w:t>
      </w:r>
      <w:r>
        <w:br/>
      </w:r>
      <w:r>
        <w:t xml:space="preserve">Sydney, NSW | June 2016 – December 2018</w:t>
      </w:r>
    </w:p>
    <w:p>
      <w:pPr>
        <w:numPr>
          <w:ilvl w:val="0"/>
          <w:numId w:val="1002"/>
        </w:numPr>
        <w:pStyle w:val="Compact"/>
      </w:pPr>
      <w:r>
        <w:t xml:space="preserve">Managed financial records for over 30 businesses, focusing on bookkeeping, accounts payable/receivable, and monthly financial reporting.</w:t>
      </w:r>
    </w:p>
    <w:p>
      <w:pPr>
        <w:numPr>
          <w:ilvl w:val="0"/>
          <w:numId w:val="1002"/>
        </w:numPr>
        <w:pStyle w:val="Compact"/>
      </w:pPr>
      <w:r>
        <w:t xml:space="preserve">Collaborated with clients to prepare annual financial statements in accordance with Australian Accounting Standards (AASB) and International Financial Reporting Standards (IFRS).</w:t>
      </w:r>
    </w:p>
    <w:p>
      <w:pPr>
        <w:numPr>
          <w:ilvl w:val="0"/>
          <w:numId w:val="1002"/>
        </w:numPr>
        <w:pStyle w:val="Compact"/>
      </w:pPr>
      <w:r>
        <w:t xml:space="preserve">Assisted in the development of budgeting strategies for startups and growing businesses in the Sydney region, enhancing their cash flow management capabilities.</w:t>
      </w:r>
    </w:p>
    <w:p>
      <w:pPr>
        <w:numPr>
          <w:ilvl w:val="0"/>
          <w:numId w:val="1002"/>
        </w:numPr>
        <w:pStyle w:val="Compact"/>
      </w:pPr>
      <w:r>
        <w:t xml:space="preserve">Supported payroll processing for 20+ employees, ensuring compliance with Fair Work Act 2009 and accurate superannuation contributions.</w:t>
      </w:r>
    </w:p>
    <w:p>
      <w:pPr>
        <w:numPr>
          <w:ilvl w:val="0"/>
          <w:numId w:val="1002"/>
        </w:numPr>
        <w:pStyle w:val="Compact"/>
      </w:pPr>
      <w:r>
        <w:t xml:space="preserve">Developed a client portal system to streamline communication and document sharing, improving service delivery for Australia Sydney-based businesses by 40%.</w:t>
      </w:r>
    </w:p>
    <w:bookmarkEnd w:id="22"/>
    <w:bookmarkStart w:id="23" w:name="junior-accountant"/>
    <w:p>
      <w:pPr>
        <w:pStyle w:val="Heading3"/>
      </w:pPr>
      <w:r>
        <w:t xml:space="preserve">Junior Accountant</w:t>
      </w:r>
    </w:p>
    <w:p>
      <w:pPr>
        <w:pStyle w:val="FirstParagraph"/>
      </w:pPr>
      <w:r>
        <w:rPr>
          <w:bCs/>
          <w:b/>
        </w:rPr>
        <w:t xml:space="preserve">Midtown Financial Services</w:t>
      </w:r>
      <w:r>
        <w:br/>
      </w:r>
      <w:r>
        <w:t xml:space="preserve">Sydney, NSW | February 2014 – May 2016</w:t>
      </w:r>
    </w:p>
    <w:p>
      <w:pPr>
        <w:numPr>
          <w:ilvl w:val="0"/>
          <w:numId w:val="1003"/>
        </w:numPr>
        <w:pStyle w:val="Compact"/>
      </w:pPr>
      <w:r>
        <w:t xml:space="preserve">Assisted in the preparation of tax returns for individuals and businesses, ensuring adherence to Australian Taxation Office (ATO) guidelines.</w:t>
      </w:r>
    </w:p>
    <w:p>
      <w:pPr>
        <w:numPr>
          <w:ilvl w:val="0"/>
          <w:numId w:val="1003"/>
        </w:numPr>
        <w:pStyle w:val="Compact"/>
      </w:pPr>
      <w:r>
        <w:t xml:space="preserve">Performed data entry and reconciliation of accounts, maintaining a 99.8% accuracy rate in all financial records.</w:t>
      </w:r>
    </w:p>
    <w:p>
      <w:pPr>
        <w:numPr>
          <w:ilvl w:val="0"/>
          <w:numId w:val="1003"/>
        </w:numPr>
        <w:pStyle w:val="Compact"/>
      </w:pPr>
      <w:r>
        <w:t xml:space="preserve">Provided administrative support during audits, contributing to the successful completion of two major tax inspections for clients in Australia Sydney.</w:t>
      </w:r>
    </w:p>
    <w:p>
      <w:pPr>
        <w:numPr>
          <w:ilvl w:val="0"/>
          <w:numId w:val="1003"/>
        </w:numPr>
        <w:pStyle w:val="Compact"/>
      </w:pPr>
      <w:r>
        <w:t xml:space="preserve">Trained new team members on accounting software such as MYOB and Xero, improving overall team efficiency by 15%.</w:t>
      </w:r>
    </w:p>
    <w:p>
      <w:pPr>
        <w:numPr>
          <w:ilvl w:val="0"/>
          <w:numId w:val="1003"/>
        </w:numPr>
        <w:pStyle w:val="Compact"/>
      </w:pPr>
      <w:r>
        <w:t xml:space="preserve">Participated in workshops on financial literacy for small business owners in Sydney, promoting awareness of tax obligations and financial best practices.</w:t>
      </w:r>
    </w:p>
    <w:bookmarkEnd w:id="23"/>
    <w:bookmarkEnd w:id="24"/>
    <w:bookmarkStart w:id="27" w:name="education"/>
    <w:p>
      <w:pPr>
        <w:pStyle w:val="Heading2"/>
      </w:pPr>
      <w:r>
        <w:t xml:space="preserve">Education</w:t>
      </w:r>
    </w:p>
    <w:bookmarkStart w:id="25" w:name="bachelor-of-accounting"/>
    <w:p>
      <w:pPr>
        <w:pStyle w:val="Heading3"/>
      </w:pPr>
      <w:r>
        <w:t xml:space="preserve">Bachelor of Accounting</w:t>
      </w:r>
    </w:p>
    <w:p>
      <w:pPr>
        <w:pStyle w:val="FirstParagraph"/>
      </w:pPr>
      <w:r>
        <w:rPr>
          <w:bCs/>
          <w:b/>
        </w:rPr>
        <w:t xml:space="preserve">University of Technology Sydney (UTS)</w:t>
      </w:r>
      <w:r>
        <w:br/>
      </w:r>
      <w:r>
        <w:t xml:space="preserve">Sydney, NSW | Graduated: December 2013</w:t>
      </w:r>
    </w:p>
    <w:p>
      <w:pPr>
        <w:numPr>
          <w:ilvl w:val="0"/>
          <w:numId w:val="1004"/>
        </w:numPr>
        <w:pStyle w:val="Compact"/>
      </w:pPr>
      <w:r>
        <w:t xml:space="preserve">Relevant coursework included Financial Accounting, Taxation Law, Auditing, and Corporate Finance.</w:t>
      </w:r>
    </w:p>
    <w:p>
      <w:pPr>
        <w:numPr>
          <w:ilvl w:val="0"/>
          <w:numId w:val="1004"/>
        </w:numPr>
        <w:pStyle w:val="Compact"/>
      </w:pPr>
      <w:r>
        <w:t xml:space="preserve">Recipient of the Dean’s List Award for academic excellence in 2012 and 2013.</w:t>
      </w:r>
    </w:p>
    <w:bookmarkEnd w:id="25"/>
    <w:bookmarkStart w:id="26" w:name="certification-in-advanced-taxation"/>
    <w:p>
      <w:pPr>
        <w:pStyle w:val="Heading3"/>
      </w:pPr>
      <w:r>
        <w:t xml:space="preserve">Certification in Advanced Taxation</w:t>
      </w:r>
    </w:p>
    <w:p>
      <w:pPr>
        <w:pStyle w:val="FirstParagraph"/>
      </w:pPr>
      <w:r>
        <w:rPr>
          <w:bCs/>
          <w:b/>
        </w:rPr>
        <w:t xml:space="preserve">Australian Institute of Company Directors (AICD)</w:t>
      </w:r>
      <w:r>
        <w:br/>
      </w:r>
      <w:r>
        <w:t xml:space="preserve">Sydney, NSW | Completed: June 2017</w:t>
      </w:r>
    </w:p>
    <w:p>
      <w:pPr>
        <w:numPr>
          <w:ilvl w:val="0"/>
          <w:numId w:val="1005"/>
        </w:numPr>
        <w:pStyle w:val="Compact"/>
      </w:pPr>
      <w:r>
        <w:t xml:space="preserve">Specialized training in Australian tax laws, including fringe benefits tax (FBT) and capital gains tax (CGT).</w:t>
      </w:r>
    </w:p>
    <w:p>
      <w:pPr>
        <w:numPr>
          <w:ilvl w:val="0"/>
          <w:numId w:val="1005"/>
        </w:numPr>
        <w:pStyle w:val="Compact"/>
      </w:pPr>
      <w:r>
        <w:t xml:space="preserve">Enhanced understanding of compliance frameworks for businesses operating in Australia Sydney.</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Advanced skills in accounting software (MYOB, Xero, QuickBooks), Excel (VLOOKUP, pivot tables), and cloud-based financial platforms.</w:t>
      </w:r>
    </w:p>
    <w:p>
      <w:pPr>
        <w:numPr>
          <w:ilvl w:val="0"/>
          <w:numId w:val="1006"/>
        </w:numPr>
        <w:pStyle w:val="Compact"/>
      </w:pPr>
      <w:r>
        <w:rPr>
          <w:bCs/>
          <w:b/>
        </w:rPr>
        <w:t xml:space="preserve">Taxation Expertise:</w:t>
      </w:r>
      <w:r>
        <w:t xml:space="preserve"> </w:t>
      </w:r>
      <w:r>
        <w:t xml:space="preserve">In-depth knowledge of ATO requirements, including GST registration, BAS lodgment, and tax audits for businesses in Australia Sydney.</w:t>
      </w:r>
    </w:p>
    <w:p>
      <w:pPr>
        <w:numPr>
          <w:ilvl w:val="0"/>
          <w:numId w:val="1006"/>
        </w:numPr>
        <w:pStyle w:val="Compact"/>
      </w:pPr>
      <w:r>
        <w:rPr>
          <w:bCs/>
          <w:b/>
        </w:rPr>
        <w:t xml:space="preserve">Compliance &amp; Reporting:</w:t>
      </w:r>
      <w:r>
        <w:t xml:space="preserve"> </w:t>
      </w:r>
      <w:r>
        <w:t xml:space="preserve">Experience preparing statutory reports such as annual financial statements (AASB/IFRS), company tax returns, and superannuation fund compliance.</w:t>
      </w:r>
    </w:p>
    <w:p>
      <w:pPr>
        <w:numPr>
          <w:ilvl w:val="0"/>
          <w:numId w:val="1006"/>
        </w:numPr>
        <w:pStyle w:val="Compact"/>
      </w:pPr>
      <w:r>
        <w:rPr>
          <w:bCs/>
          <w:b/>
        </w:rPr>
        <w:t xml:space="preserve">Client Management:</w:t>
      </w:r>
      <w:r>
        <w:t xml:space="preserve"> </w:t>
      </w:r>
      <w:r>
        <w:t xml:space="preserve">Strong interpersonal skills to communicate complex financial concepts to clients in Australia Sydney, ensuring clarity and transparency.</w:t>
      </w:r>
    </w:p>
    <w:p>
      <w:pPr>
        <w:numPr>
          <w:ilvl w:val="0"/>
          <w:numId w:val="1006"/>
        </w:numPr>
        <w:pStyle w:val="Compact"/>
      </w:pPr>
      <w:r>
        <w:rPr>
          <w:bCs/>
          <w:b/>
        </w:rPr>
        <w:t xml:space="preserve">Problem-Solving:</w:t>
      </w:r>
      <w:r>
        <w:t xml:space="preserve"> </w:t>
      </w:r>
      <w:r>
        <w:t xml:space="preserve">Proven ability to identify financial risks and implement solutions that align with business objectives in dynamic markets like Sydney.</w:t>
      </w:r>
    </w:p>
    <w:bookmarkEnd w:id="28"/>
    <w:bookmarkStart w:id="29" w:name="certifications"/>
    <w:p>
      <w:pPr>
        <w:pStyle w:val="Heading2"/>
      </w:pPr>
      <w:r>
        <w:t xml:space="preserve">Certifications</w:t>
      </w:r>
    </w:p>
    <w:p>
      <w:pPr>
        <w:numPr>
          <w:ilvl w:val="0"/>
          <w:numId w:val="1007"/>
        </w:numPr>
        <w:pStyle w:val="Compact"/>
      </w:pPr>
      <w:r>
        <w:rPr>
          <w:bCs/>
          <w:b/>
        </w:rPr>
        <w:t xml:space="preserve">Chartered Accountant (CA) – Australia</w:t>
      </w:r>
      <w:r>
        <w:br/>
      </w:r>
      <w:r>
        <w:t xml:space="preserve">Institute of Chartered Accountants in Australia (ICAA) | Certified: March 2018</w:t>
      </w:r>
    </w:p>
    <w:p>
      <w:pPr>
        <w:numPr>
          <w:ilvl w:val="0"/>
          <w:numId w:val="1007"/>
        </w:numPr>
        <w:pStyle w:val="Compact"/>
      </w:pPr>
      <w:r>
        <w:rPr>
          <w:bCs/>
          <w:b/>
        </w:rPr>
        <w:t xml:space="preserve">CPA (Certified Public Accountant) – Australia</w:t>
      </w:r>
      <w:r>
        <w:br/>
      </w:r>
      <w:r>
        <w:t xml:space="preserve">CPA Australia | Certified: June 2019</w:t>
      </w:r>
    </w:p>
    <w:bookmarkEnd w:id="29"/>
    <w:bookmarkStart w:id="30" w:name="professional-memberships"/>
    <w:p>
      <w:pPr>
        <w:pStyle w:val="Heading2"/>
      </w:pPr>
      <w:r>
        <w:t xml:space="preserve">Professional Memberships</w:t>
      </w:r>
    </w:p>
    <w:p>
      <w:pPr>
        <w:numPr>
          <w:ilvl w:val="0"/>
          <w:numId w:val="1008"/>
        </w:numPr>
        <w:pStyle w:val="Compact"/>
      </w:pPr>
      <w:r>
        <w:t xml:space="preserve">Institute of Chartered Accountants in Australia (ICAA)</w:t>
      </w:r>
    </w:p>
    <w:p>
      <w:pPr>
        <w:numPr>
          <w:ilvl w:val="0"/>
          <w:numId w:val="1008"/>
        </w:numPr>
        <w:pStyle w:val="Compact"/>
      </w:pPr>
      <w:r>
        <w:t xml:space="preserve">CPA Australia</w:t>
      </w:r>
    </w:p>
    <w:p>
      <w:pPr>
        <w:numPr>
          <w:ilvl w:val="0"/>
          <w:numId w:val="1008"/>
        </w:numPr>
        <w:pStyle w:val="Compact"/>
      </w:pPr>
      <w:r>
        <w:t xml:space="preserve">Association of Chartered Certified Accountants (ACCA) – Affiliate Member</w:t>
      </w:r>
    </w:p>
    <w:bookmarkEnd w:id="30"/>
    <w:bookmarkStart w:id="31" w:name="additional-information"/>
    <w:p>
      <w:pPr>
        <w:pStyle w:val="Heading2"/>
      </w:pPr>
      <w:r>
        <w:t xml:space="preserve">Additional Information</w:t>
      </w:r>
    </w:p>
    <w:p>
      <w:pPr>
        <w:numPr>
          <w:ilvl w:val="0"/>
          <w:numId w:val="1009"/>
        </w:numPr>
        <w:pStyle w:val="Compact"/>
      </w:pPr>
      <w:r>
        <w:rPr>
          <w:bCs/>
          <w:b/>
        </w:rPr>
        <w:t xml:space="preserve">Languages:</w:t>
      </w:r>
      <w:r>
        <w:t xml:space="preserve"> </w:t>
      </w:r>
      <w:r>
        <w:t xml:space="preserve">Fluent in English and Spanish (basic conversational skills).</w:t>
      </w:r>
    </w:p>
    <w:p>
      <w:pPr>
        <w:numPr>
          <w:ilvl w:val="0"/>
          <w:numId w:val="1009"/>
        </w:numPr>
        <w:pStyle w:val="Compact"/>
      </w:pPr>
      <w:r>
        <w:rPr>
          <w:bCs/>
          <w:b/>
        </w:rPr>
        <w:t xml:space="preserve">Volunteer Work:</w:t>
      </w:r>
      <w:r>
        <w:t xml:space="preserve"> </w:t>
      </w:r>
      <w:r>
        <w:t xml:space="preserve">Financial advisor for the Sydney Community Hub, providing free accounting services to non-profits and startups.</w:t>
      </w:r>
    </w:p>
    <w:p>
      <w:pPr>
        <w:numPr>
          <w:ilvl w:val="0"/>
          <w:numId w:val="1009"/>
        </w:numPr>
        <w:pStyle w:val="Compact"/>
      </w:pPr>
      <w:r>
        <w:rPr>
          <w:bCs/>
          <w:b/>
        </w:rPr>
        <w:t xml:space="preserve">Community Engagement:</w:t>
      </w:r>
      <w:r>
        <w:t xml:space="preserve"> </w:t>
      </w:r>
      <w:r>
        <w:t xml:space="preserve">Regular contributor to local business seminars on financial planning for Australia Sydney SMEs.</w:t>
      </w:r>
    </w:p>
    <w:bookmarkEnd w:id="31"/>
    <w:bookmarkStart w:id="32" w:name="cover-letter"/>
    <w:p>
      <w:pPr>
        <w:pStyle w:val="Heading2"/>
      </w:pPr>
      <w:r>
        <w:t xml:space="preserve">Cover Letter</w:t>
      </w:r>
    </w:p>
    <w:p>
      <w:pPr>
        <w:pStyle w:val="FirstParagraph"/>
      </w:pPr>
      <w:r>
        <w:t xml:space="preserve">This Resume highlights my commitment to excellence as an Accountant in Australia Sydney, where I have dedicated over seven years to supporting businesses through comprehensive financial solutions. My expertise in tax compliance, auditing, and client advisory services aligns with the evolving needs of the Australian market. By leveraging my qualifications and hands-on experience, I aim to contribute to the continued success of organizations in Sydney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Australia Sydney</dc:title>
  <dc:creator/>
  <dc:language>en</dc:language>
  <cp:keywords/>
  <dcterms:created xsi:type="dcterms:W3CDTF">2026-07-23T02:27:22Z</dcterms:created>
  <dcterms:modified xsi:type="dcterms:W3CDTF">2026-07-23T02:27:22Z</dcterms:modified>
</cp:coreProperties>
</file>

<file path=docProps/custom.xml><?xml version="1.0" encoding="utf-8"?>
<Properties xmlns="http://schemas.openxmlformats.org/officeDocument/2006/custom-properties" xmlns:vt="http://schemas.openxmlformats.org/officeDocument/2006/docPropsVTypes"/>
</file>