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Brazil</w:t>
      </w:r>
      <w:r>
        <w:t xml:space="preserve"> </w:t>
      </w:r>
      <w:r>
        <w:t xml:space="preserve">Brasília</w:t>
      </w:r>
    </w:p>
    <w:bookmarkStart w:id="31" w:name="john-silva"/>
    <w:p>
      <w:pPr>
        <w:pStyle w:val="Heading1"/>
      </w:pPr>
      <w:r>
        <w:t xml:space="preserve">John Silva</w:t>
      </w:r>
    </w:p>
    <w:p>
      <w:pPr>
        <w:pStyle w:val="FirstParagraph"/>
      </w:pPr>
      <w:r>
        <w:rPr>
          <w:bCs/>
          <w:b/>
        </w:rPr>
        <w:t xml:space="preserve">Accountant | Brazil Brasília | Professional Summary</w: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Rua das Flores, Asa Sul, Brasília - DF, 70075-095, Brazil</w:t>
      </w:r>
    </w:p>
    <w:p>
      <w:pPr>
        <w:numPr>
          <w:ilvl w:val="0"/>
          <w:numId w:val="1001"/>
        </w:numPr>
        <w:pStyle w:val="Compact"/>
      </w:pPr>
      <w:r>
        <w:rPr>
          <w:bCs/>
          <w:b/>
        </w:rPr>
        <w:t xml:space="preserve">Phone:</w:t>
      </w:r>
      <w:r>
        <w:t xml:space="preserve"> </w:t>
      </w:r>
      <w:r>
        <w:t xml:space="preserve">+55 (61) 98765-4321</w:t>
      </w:r>
    </w:p>
    <w:p>
      <w:pPr>
        <w:numPr>
          <w:ilvl w:val="0"/>
          <w:numId w:val="1001"/>
        </w:numPr>
        <w:pStyle w:val="Compact"/>
      </w:pPr>
      <w:r>
        <w:rPr>
          <w:bCs/>
          <w:b/>
        </w:rPr>
        <w:t xml:space="preserve">Email:</w:t>
      </w:r>
      <w:r>
        <w:t xml:space="preserve"> </w:t>
      </w:r>
      <w:r>
        <w:t xml:space="preserve">johnsilva.accountant@gmail.com</w:t>
      </w:r>
    </w:p>
    <w:bookmarkEnd w:id="20"/>
    <w:bookmarkStart w:id="21" w:name="professional-summary"/>
    <w:p>
      <w:pPr>
        <w:pStyle w:val="Heading2"/>
      </w:pPr>
      <w:r>
        <w:t xml:space="preserve">Professional Summary</w:t>
      </w:r>
    </w:p>
    <w:p>
      <w:pPr>
        <w:pStyle w:val="FirstParagraph"/>
      </w:pPr>
      <w:r>
        <w:t xml:space="preserve">As a highly skilled Accountant with over 8 years of experience in Brazil Brasília, I specialize in financial reporting, tax compliance, and auditing under the Brazilian accounting standards (NBC). My expertise includes preparing financial statements, reconciling accounts, and ensuring adherence to local regulations such as IRPF (Income Tax), PIS (Programa de Integração Social), and COFINS (Contribuição para o Financiamento da Seguridade Social). I have a proven track record of optimizing financial processes for both public and private sector organizations in Brasília, contributing to their long-term fiscal stability. My commitment to ethical accounting practices and continuous professional development aligns with the requirements of the Conselho Federal de Contabilidade (CFC) in Brazil.</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Empresa ABC S/A – Brasília, DF</w:t>
      </w:r>
    </w:p>
    <w:p>
      <w:pPr>
        <w:numPr>
          <w:ilvl w:val="0"/>
          <w:numId w:val="1002"/>
        </w:numPr>
        <w:pStyle w:val="Compact"/>
      </w:pPr>
      <w:r>
        <w:t xml:space="preserve">Managed end-to-end accounting operations for a multinational corporation with a presence in Brazil Brasília, ensuring compliance with NBC and Brazilian tax laws.</w:t>
      </w:r>
    </w:p>
    <w:p>
      <w:pPr>
        <w:numPr>
          <w:ilvl w:val="0"/>
          <w:numId w:val="1002"/>
        </w:numPr>
        <w:pStyle w:val="Compact"/>
      </w:pPr>
      <w:r>
        <w:t xml:space="preserve">Prepared monthly financial statements (Balance Sheets, Income Statements) and conducted variance analysis to support strategic decision-making.</w:t>
      </w:r>
    </w:p>
    <w:p>
      <w:pPr>
        <w:numPr>
          <w:ilvl w:val="0"/>
          <w:numId w:val="1002"/>
        </w:numPr>
        <w:pStyle w:val="Compact"/>
      </w:pPr>
      <w:r>
        <w:t xml:space="preserve">Supervised the preparation of annual tax filings (IRPJ, CSLL) and coordinated with local auditors to ensure accuracy and timeliness.</w:t>
      </w:r>
    </w:p>
    <w:p>
      <w:pPr>
        <w:numPr>
          <w:ilvl w:val="0"/>
          <w:numId w:val="1002"/>
        </w:numPr>
        <w:pStyle w:val="Compact"/>
      </w:pPr>
      <w:r>
        <w:t xml:space="preserve">Implemented a digital accounting system that reduced manual errors by 40% and improved reporting efficiency for over 150+ departments in Brasília.</w:t>
      </w:r>
    </w:p>
    <w:p>
      <w:pPr>
        <w:numPr>
          <w:ilvl w:val="0"/>
          <w:numId w:val="1002"/>
        </w:numPr>
        <w:pStyle w:val="Compact"/>
      </w:pPr>
      <w:r>
        <w:t xml:space="preserve">Provided training to junior accountants on Brazilian tax codes (Lei nº 12.973/2014) and financial regulations specific to Brasília’s public sector contracts.</w:t>
      </w:r>
    </w:p>
    <w:bookmarkEnd w:id="22"/>
    <w:bookmarkStart w:id="23" w:name="accountant"/>
    <w:p>
      <w:pPr>
        <w:pStyle w:val="Heading3"/>
      </w:pPr>
      <w:r>
        <w:t xml:space="preserve">Accountant</w:t>
      </w:r>
    </w:p>
    <w:p>
      <w:pPr>
        <w:pStyle w:val="FirstParagraph"/>
      </w:pPr>
      <w:r>
        <w:rPr>
          <w:bCs/>
          <w:b/>
        </w:rPr>
        <w:t xml:space="preserve">Contabilidade e Consultoria Ltda. – Brasília, DF</w:t>
      </w:r>
    </w:p>
    <w:p>
      <w:pPr>
        <w:numPr>
          <w:ilvl w:val="0"/>
          <w:numId w:val="1003"/>
        </w:numPr>
        <w:pStyle w:val="Compact"/>
      </w:pPr>
      <w:r>
        <w:t xml:space="preserve">Delivered accounting services to small and medium-sized enterprises (SMEs) in Brazil Brasília, focusing on bookkeeping, payroll processing, and tax advisory.</w:t>
      </w:r>
    </w:p>
    <w:p>
      <w:pPr>
        <w:numPr>
          <w:ilvl w:val="0"/>
          <w:numId w:val="1003"/>
        </w:numPr>
        <w:pStyle w:val="Compact"/>
      </w:pPr>
      <w:r>
        <w:t xml:space="preserve">Ensured compliance with the Brazilian Federal Revenue Service (Receita Federal) requirements for IRRF (Withholding Income Tax) and ISSQN (Municipal Service Tax).</w:t>
      </w:r>
    </w:p>
    <w:p>
      <w:pPr>
        <w:numPr>
          <w:ilvl w:val="0"/>
          <w:numId w:val="1003"/>
        </w:numPr>
        <w:pStyle w:val="Compact"/>
      </w:pPr>
      <w:r>
        <w:t xml:space="preserve">Collaborated with clients to optimize their financial strategies, resulting in an average 20% reduction in tax liabilities over two fiscal years.</w:t>
      </w:r>
    </w:p>
    <w:p>
      <w:pPr>
        <w:numPr>
          <w:ilvl w:val="0"/>
          <w:numId w:val="1003"/>
        </w:numPr>
        <w:pStyle w:val="Compact"/>
      </w:pPr>
      <w:r>
        <w:t xml:space="preserve">Supported the preparation of annual audits for public institutions, including the Ministry of Education’s Brasília offices.</w:t>
      </w:r>
    </w:p>
    <w:p>
      <w:pPr>
        <w:numPr>
          <w:ilvl w:val="0"/>
          <w:numId w:val="1003"/>
        </w:numPr>
        <w:pStyle w:val="Compact"/>
      </w:pPr>
      <w:r>
        <w:t xml:space="preserve">Developed a local network of partners to streamline cross-border transactions for clients operating between Brazil and South American markets.</w:t>
      </w:r>
    </w:p>
    <w:bookmarkEnd w:id="23"/>
    <w:bookmarkStart w:id="24" w:name="junior-accountant"/>
    <w:p>
      <w:pPr>
        <w:pStyle w:val="Heading3"/>
      </w:pPr>
      <w:r>
        <w:t xml:space="preserve">Junior Accountant</w:t>
      </w:r>
    </w:p>
    <w:p>
      <w:pPr>
        <w:pStyle w:val="FirstParagraph"/>
      </w:pPr>
      <w:r>
        <w:rPr>
          <w:bCs/>
          <w:b/>
        </w:rPr>
        <w:t xml:space="preserve">Serviços Contábeis Júnior – Brasília, DF</w:t>
      </w:r>
    </w:p>
    <w:p>
      <w:pPr>
        <w:numPr>
          <w:ilvl w:val="0"/>
          <w:numId w:val="1004"/>
        </w:numPr>
        <w:pStyle w:val="Compact"/>
      </w:pPr>
      <w:r>
        <w:t xml:space="preserve">Assisted in the preparation of financial statements and tax returns for clients in sectors like construction and retail across Brazil Brasília.</w:t>
      </w:r>
    </w:p>
    <w:p>
      <w:pPr>
        <w:numPr>
          <w:ilvl w:val="0"/>
          <w:numId w:val="1004"/>
        </w:numPr>
        <w:pStyle w:val="Compact"/>
      </w:pPr>
      <w:r>
        <w:t xml:space="preserve">Conducted routine account reconciliations and maintained general ledgers for over 50 companies, ensuring accuracy under Brazilian GAAP (Generally Accepted Accounting Principles).</w:t>
      </w:r>
    </w:p>
    <w:p>
      <w:pPr>
        <w:numPr>
          <w:ilvl w:val="0"/>
          <w:numId w:val="1004"/>
        </w:numPr>
        <w:pStyle w:val="Compact"/>
      </w:pPr>
      <w:r>
        <w:t xml:space="preserve">Supported the implementation of a cloud-based accounting platform, enhancing data security and accessibility for remote teams in Brasília.</w:t>
      </w:r>
    </w:p>
    <w:p>
      <w:pPr>
        <w:numPr>
          <w:ilvl w:val="0"/>
          <w:numId w:val="1004"/>
        </w:numPr>
        <w:pStyle w:val="Compact"/>
      </w:pPr>
      <w:r>
        <w:t xml:space="preserve">Contributed to the development of internal controls to mitigate financial risks in public sector projects funded by the Brazilian government.</w:t>
      </w:r>
    </w:p>
    <w:bookmarkEnd w:id="24"/>
    <w:bookmarkEnd w:id="25"/>
    <w:bookmarkStart w:id="26" w:name="education"/>
    <w:p>
      <w:pPr>
        <w:pStyle w:val="Heading2"/>
      </w:pPr>
      <w:r>
        <w:t xml:space="preserve">Education</w:t>
      </w:r>
    </w:p>
    <w:p>
      <w:pPr>
        <w:pStyle w:val="FirstParagraph"/>
      </w:pPr>
      <w:r>
        <w:rPr>
          <w:bCs/>
          <w:b/>
        </w:rPr>
        <w:t xml:space="preserve">Bachelor’s Degree in Accounting</w:t>
      </w:r>
    </w:p>
    <w:p>
      <w:pPr>
        <w:pStyle w:val="BodyText"/>
      </w:pPr>
      <w:r>
        <w:rPr>
          <w:iCs/>
          <w:i/>
        </w:rPr>
        <w:t xml:space="preserve">Universidade de Brasília (UnB) – Brasília, DF</w:t>
      </w:r>
    </w:p>
    <w:p>
      <w:pPr>
        <w:numPr>
          <w:ilvl w:val="0"/>
          <w:numId w:val="1005"/>
        </w:numPr>
        <w:pStyle w:val="Compact"/>
      </w:pPr>
      <w:r>
        <w:t xml:space="preserve">Graduated with honors in 2015, specializing in Financial Accounting and Taxation.</w:t>
      </w:r>
    </w:p>
    <w:p>
      <w:pPr>
        <w:numPr>
          <w:ilvl w:val="0"/>
          <w:numId w:val="1005"/>
        </w:numPr>
        <w:pStyle w:val="Compact"/>
      </w:pPr>
      <w:r>
        <w:t xml:space="preserve">Participated in a research project on the impact of fiscal policies on SMEs in Brazil Brasília’s economic development.</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Contador Público (CPA)</w:t>
      </w:r>
      <w:r>
        <w:t xml:space="preserve"> </w:t>
      </w:r>
      <w:r>
        <w:t xml:space="preserve">– Registered with the Conselho Federal de Contabilidade (CFC) in 2018.</w:t>
      </w:r>
    </w:p>
    <w:p>
      <w:pPr>
        <w:numPr>
          <w:ilvl w:val="0"/>
          <w:numId w:val="1006"/>
        </w:numPr>
        <w:pStyle w:val="Compact"/>
      </w:pPr>
      <w:r>
        <w:rPr>
          <w:bCs/>
          <w:b/>
        </w:rPr>
        <w:t xml:space="preserve">Advanced Taxation Course</w:t>
      </w:r>
      <w:r>
        <w:t xml:space="preserve"> </w:t>
      </w:r>
      <w:r>
        <w:t xml:space="preserve">– Instituto Brasiliense de Direito Tributário (IBDT), 2019.</w:t>
      </w:r>
    </w:p>
    <w:p>
      <w:pPr>
        <w:numPr>
          <w:ilvl w:val="0"/>
          <w:numId w:val="1006"/>
        </w:numPr>
        <w:pStyle w:val="Compact"/>
      </w:pPr>
      <w:r>
        <w:rPr>
          <w:bCs/>
          <w:b/>
        </w:rPr>
        <w:t xml:space="preserve">ERP System Certification</w:t>
      </w:r>
      <w:r>
        <w:t xml:space="preserve"> </w:t>
      </w:r>
      <w:r>
        <w:t xml:space="preserve">– SAP Financial Accounting (FI) and Controlling (CO) modules, 2020.</w:t>
      </w:r>
    </w:p>
    <w:p>
      <w:pPr>
        <w:numPr>
          <w:ilvl w:val="0"/>
          <w:numId w:val="1006"/>
        </w:numPr>
        <w:pStyle w:val="Compact"/>
      </w:pPr>
      <w:r>
        <w:rPr>
          <w:bCs/>
          <w:b/>
        </w:rPr>
        <w:t xml:space="preserve">Cross-Border Compliance Training</w:t>
      </w:r>
      <w:r>
        <w:t xml:space="preserve"> </w:t>
      </w:r>
      <w:r>
        <w:t xml:space="preserve">– Ministry of Economy, Brazil, 2021.</w:t>
      </w:r>
    </w:p>
    <w:bookmarkEnd w:id="27"/>
    <w:bookmarkStart w:id="28"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SAP ERP, QuickBooks (Brazilian edition), Excel (Advanced), Google Workspace for Collaboration.</w:t>
      </w:r>
    </w:p>
    <w:p>
      <w:pPr>
        <w:numPr>
          <w:ilvl w:val="0"/>
          <w:numId w:val="1007"/>
        </w:numPr>
        <w:pStyle w:val="Compact"/>
      </w:pPr>
      <w:r>
        <w:rPr>
          <w:bCs/>
          <w:b/>
        </w:rPr>
        <w:t xml:space="preserve">Tax Knowledge:</w:t>
      </w:r>
      <w:r>
        <w:t xml:space="preserve"> </w:t>
      </w:r>
      <w:r>
        <w:t xml:space="preserve">IRPF, PIS, COFINS, IPI (Import Tax), ICMS (State VAT).</w:t>
      </w:r>
    </w:p>
    <w:p>
      <w:pPr>
        <w:numPr>
          <w:ilvl w:val="0"/>
          <w:numId w:val="1007"/>
        </w:numPr>
        <w:pStyle w:val="Compact"/>
      </w:pPr>
      <w:r>
        <w:rPr>
          <w:bCs/>
          <w:b/>
        </w:rPr>
        <w:t xml:space="preserve">Languages:</w:t>
      </w:r>
      <w:r>
        <w:t xml:space="preserve"> </w:t>
      </w:r>
      <w:r>
        <w:t xml:space="preserve">Portuguese (native), English (fluent in business context), Spanish (basic).</w:t>
      </w:r>
    </w:p>
    <w:p>
      <w:pPr>
        <w:numPr>
          <w:ilvl w:val="0"/>
          <w:numId w:val="1007"/>
        </w:numPr>
        <w:pStyle w:val="Compact"/>
      </w:pPr>
      <w:r>
        <w:rPr>
          <w:bCs/>
          <w:b/>
        </w:rPr>
        <w:t xml:space="preserve">Other:</w:t>
      </w:r>
      <w:r>
        <w:t xml:space="preserve"> </w:t>
      </w:r>
      <w:r>
        <w:t xml:space="preserve">Financial Modeling, Risk Assessment, Audit Procedures.</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Conselho Federal de Contabilidade (CFC) since 2018.</w:t>
      </w:r>
    </w:p>
    <w:p>
      <w:pPr>
        <w:numPr>
          <w:ilvl w:val="0"/>
          <w:numId w:val="1008"/>
        </w:numPr>
        <w:pStyle w:val="Compact"/>
      </w:pPr>
      <w:r>
        <w:t xml:space="preserve">Active participant in the Brazilian Association of Accounting (ABRACont), attending regional conferences in Brasília.</w:t>
      </w:r>
    </w:p>
    <w:p>
      <w:pPr>
        <w:numPr>
          <w:ilvl w:val="0"/>
          <w:numId w:val="1008"/>
        </w:numPr>
        <w:pStyle w:val="Compact"/>
      </w:pPr>
      <w:r>
        <w:t xml:space="preserve">Volunteer accountant for the "Ação Social" initiative, providing free tax advice to low-income families in Brasília’s outskirts.</w:t>
      </w:r>
    </w:p>
    <w:bookmarkEnd w:id="29"/>
    <w:bookmarkStart w:id="30" w:name="additional-information"/>
    <w:p>
      <w:pPr>
        <w:pStyle w:val="Heading2"/>
      </w:pPr>
      <w:r>
        <w:t xml:space="preserve">Additional Information</w:t>
      </w:r>
    </w:p>
    <w:p>
      <w:pPr>
        <w:pStyle w:val="FirstParagraph"/>
      </w:pPr>
      <w:r>
        <w:t xml:space="preserve">In Brazil Brasília, the role of an Accountant extends beyond numbers—it involves understanding the unique economic and regulatory landscape of the Federal District. My experience in this region has equipped me to navigate complex tax frameworks, such as those governing public contracts and federal grants. I am passionate about contributing to Brazil’s financial transparency and have consistently aligned my work with the principles of ethical accounting outlined by CFC.</w:t>
      </w:r>
    </w:p>
    <w:p>
      <w:pPr>
        <w:pStyle w:val="BodyText"/>
      </w:pPr>
      <w:r>
        <w:t xml:space="preserve">This resume is tailored for Accountant positions in Brazil Brasília, emphasizing local expertise in compliance, tax strategies, and public sector projects. Whether working with multinational corporations or regional SMEs, I bring a deep understanding of Brazil’s financial ecosystem to every role.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Brazil Brasília</dc:title>
  <dc:creator/>
  <dc:language>en</dc:language>
  <cp:keywords/>
  <dcterms:created xsi:type="dcterms:W3CDTF">2026-07-21T14:11:46Z</dcterms:created>
  <dcterms:modified xsi:type="dcterms:W3CDTF">2026-07-21T14:11:46Z</dcterms:modified>
</cp:coreProperties>
</file>

<file path=docProps/custom.xml><?xml version="1.0" encoding="utf-8"?>
<Properties xmlns="http://schemas.openxmlformats.org/officeDocument/2006/custom-properties" xmlns:vt="http://schemas.openxmlformats.org/officeDocument/2006/docPropsVTypes"/>
</file>