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Accountant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Accountant | Canada Toronto | Certified Professional Accountant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johndoe@example.com</w:t>
      </w:r>
      <w:r>
        <w:br/>
      </w:r>
      <w:r>
        <w:t xml:space="preserve">Phone: (416) 555-0198</w:t>
      </w:r>
      <w:r>
        <w:br/>
      </w:r>
      <w:r>
        <w:t xml:space="preserve">Address: 123 Yonge Street, Toronto, ON M5G 1A1</w:t>
      </w:r>
      <w:r>
        <w:br/>
      </w:r>
      <w:r>
        <w:t xml:space="preserve">LinkedIn: linkedin.com/in/johndoe-accountant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detail-oriented Accountant with over 8 years of experience in financial reporting, tax compliance, and audit services. Specialized in providing comprehensive accounting solutions tailored to the unique needs of businesses operating in Canada Toronto. A certified professional accountant (CPA) with a strong understanding of Canadian Generally Accepted Accounting Principles (GAAP) and Income Tax Act requirements. Proven expertise in managing financial operations for multinational corporations and mid-sized enterprises, ensuring compliance with local, provincial, and federal regulations. Passionate about delivering accurate financial insights to support strategic decision-making and drive business growth in the competitive Toronto market.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r.-accountant"/>
    <w:p>
      <w:pPr>
        <w:pStyle w:val="Heading3"/>
      </w:pPr>
      <w:r>
        <w:t xml:space="preserve">Sr. Accountant</w:t>
      </w:r>
    </w:p>
    <w:p>
      <w:pPr>
        <w:pStyle w:val="FirstParagraph"/>
      </w:pPr>
      <w:r>
        <w:rPr>
          <w:bCs/>
          <w:b/>
        </w:rPr>
        <w:t xml:space="preserve">FinCorp Solutions Inc., Toronto, ON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Overseeing end-to-end financial reporting for 50+ clients across Canada Toronto, ensuring compliance with CRA (Canada Revenue Agency) guidelines and GAAP standards.</w:t>
      </w:r>
    </w:p>
    <w:p>
      <w:pPr>
        <w:numPr>
          <w:ilvl w:val="0"/>
          <w:numId w:val="1001"/>
        </w:numPr>
        <w:pStyle w:val="Compact"/>
      </w:pPr>
      <w:r>
        <w:t xml:space="preserve">Managing month-end and year-end closing processes, including reconciliation of accounts, preparation of financial statements, and audit support.</w:t>
      </w:r>
    </w:p>
    <w:p>
      <w:pPr>
        <w:numPr>
          <w:ilvl w:val="0"/>
          <w:numId w:val="1001"/>
        </w:numPr>
        <w:pStyle w:val="Compact"/>
      </w:pPr>
      <w:r>
        <w:t xml:space="preserve">Implementing cost-saving initiatives that reduced operational expenses by 12% through streamlined accounting procedures and automation tools like QuickBooks Enterprise.</w:t>
      </w:r>
    </w:p>
    <w:p>
      <w:pPr>
        <w:numPr>
          <w:ilvl w:val="0"/>
          <w:numId w:val="1001"/>
        </w:numPr>
        <w:pStyle w:val="Compact"/>
      </w:pPr>
      <w:r>
        <w:t xml:space="preserve">Providing tax planning advice to clients in Canada Toronto, optimizing tax liabilities while adhering to federal and provincial regulations.</w:t>
      </w:r>
    </w:p>
    <w:p>
      <w:pPr>
        <w:numPr>
          <w:ilvl w:val="0"/>
          <w:numId w:val="1001"/>
        </w:numPr>
        <w:pStyle w:val="Compact"/>
      </w:pPr>
      <w:r>
        <w:t xml:space="preserve">Collaborating with cross-functional teams to ensure accurate budgeting, forecasting, and cash flow management for clients operating in diverse industries (e.g., retail, manufacturing, tech).</w:t>
      </w:r>
    </w:p>
    <w:bookmarkEnd w:id="22"/>
    <w:bookmarkStart w:id="23" w:name="accountant"/>
    <w:p>
      <w:pPr>
        <w:pStyle w:val="Heading3"/>
      </w:pPr>
      <w:r>
        <w:t xml:space="preserve">Accountant</w:t>
      </w:r>
    </w:p>
    <w:p>
      <w:pPr>
        <w:pStyle w:val="FirstParagraph"/>
      </w:pPr>
      <w:r>
        <w:rPr>
          <w:bCs/>
          <w:b/>
        </w:rPr>
        <w:t xml:space="preserve">Toronto Financial Services Ltd., Toronto, ON</w:t>
      </w:r>
      <w:r>
        <w:t xml:space="preserve"> </w:t>
      </w:r>
      <w:r>
        <w:t xml:space="preserve">| May 2016 – December 2018</w:t>
      </w:r>
    </w:p>
    <w:p>
      <w:pPr>
        <w:numPr>
          <w:ilvl w:val="0"/>
          <w:numId w:val="1002"/>
        </w:numPr>
        <w:pStyle w:val="Compact"/>
      </w:pPr>
      <w:r>
        <w:t xml:space="preserve">Assisting in the preparation of financial statements and tax returns for small to mid-sized businesses in Canada Toronto, ensuring compliance with Canadian tax laws.</w:t>
      </w:r>
    </w:p>
    <w:p>
      <w:pPr>
        <w:numPr>
          <w:ilvl w:val="0"/>
          <w:numId w:val="1002"/>
        </w:numPr>
        <w:pStyle w:val="Compact"/>
      </w:pPr>
      <w:r>
        <w:t xml:space="preserve">Conducting internal audits to identify discrepancies and recommending process improvements to enhance accuracy and efficiency.</w:t>
      </w:r>
    </w:p>
    <w:p>
      <w:pPr>
        <w:numPr>
          <w:ilvl w:val="0"/>
          <w:numId w:val="1002"/>
        </w:numPr>
        <w:pStyle w:val="Compact"/>
      </w:pPr>
      <w:r>
        <w:t xml:space="preserve">Supporting clients during CRA audits, providing documentation and expert testimony to resolve disputes promptly.</w:t>
      </w:r>
    </w:p>
    <w:p>
      <w:pPr>
        <w:numPr>
          <w:ilvl w:val="0"/>
          <w:numId w:val="1002"/>
        </w:numPr>
        <w:pStyle w:val="Compact"/>
      </w:pPr>
      <w:r>
        <w:t xml:space="preserve">Maintaining accurate records of accounts payable/receivable, ensuring timely payments and collections for 30+ clients in the Toronto region.</w:t>
      </w:r>
    </w:p>
    <w:p>
      <w:pPr>
        <w:numPr>
          <w:ilvl w:val="0"/>
          <w:numId w:val="1002"/>
        </w:numPr>
        <w:pStyle w:val="Compact"/>
      </w:pPr>
      <w:r>
        <w:t xml:space="preserve">Developing client relationships by offering personalized financial advisory services, including cash flow analysis and risk management strategies.</w:t>
      </w:r>
    </w:p>
    <w:bookmarkEnd w:id="23"/>
    <w:bookmarkStart w:id="24" w:name="junior-accountant"/>
    <w:p>
      <w:pPr>
        <w:pStyle w:val="Heading3"/>
      </w:pPr>
      <w:r>
        <w:t xml:space="preserve">Junior Accountant</w:t>
      </w:r>
    </w:p>
    <w:p>
      <w:pPr>
        <w:pStyle w:val="FirstParagraph"/>
      </w:pPr>
      <w:r>
        <w:rPr>
          <w:bCs/>
          <w:b/>
        </w:rPr>
        <w:t xml:space="preserve">NorthStar Accounting Group, Toronto, ON</w:t>
      </w:r>
      <w:r>
        <w:t xml:space="preserve"> </w:t>
      </w:r>
      <w:r>
        <w:t xml:space="preserve">| September 2014 – April 2016</w:t>
      </w:r>
    </w:p>
    <w:p>
      <w:pPr>
        <w:numPr>
          <w:ilvl w:val="0"/>
          <w:numId w:val="1003"/>
        </w:numPr>
        <w:pStyle w:val="Compact"/>
      </w:pPr>
      <w:r>
        <w:t xml:space="preserve">Assisting senior accountants in data entry, payroll processing, and bookkeeping tasks for clients across Canada Toronto.</w:t>
      </w:r>
    </w:p>
    <w:p>
      <w:pPr>
        <w:numPr>
          <w:ilvl w:val="0"/>
          <w:numId w:val="1003"/>
        </w:numPr>
        <w:pStyle w:val="Compact"/>
      </w:pPr>
      <w:r>
        <w:t xml:space="preserve">Supporting the preparation of monthly financial reports and tax filings, ensuring accuracy and adherence to deadlines.</w:t>
      </w:r>
    </w:p>
    <w:p>
      <w:pPr>
        <w:numPr>
          <w:ilvl w:val="0"/>
          <w:numId w:val="1003"/>
        </w:numPr>
        <w:pStyle w:val="Compact"/>
      </w:pPr>
      <w:r>
        <w:t xml:space="preserve">Providing administrative support during audits, including organizing documentation and maintaining client records.</w:t>
      </w:r>
    </w:p>
    <w:p>
      <w:pPr>
        <w:numPr>
          <w:ilvl w:val="0"/>
          <w:numId w:val="1003"/>
        </w:numPr>
        <w:pStyle w:val="Compact"/>
      </w:pPr>
      <w:r>
        <w:t xml:space="preserve">Participating in training programs to enhance knowledge of Canadian accounting standards, payroll regulations, and software tools like SAP and Xero.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1c3058120fc5ac5b2102a95b9ae2c01ebe07e0d"/>
    <w:p>
      <w:pPr>
        <w:pStyle w:val="Heading3"/>
      </w:pPr>
      <w:r>
        <w:t xml:space="preserve">Bachelor of Commerce (B.Com.) in Accounting</w:t>
      </w:r>
    </w:p>
    <w:p>
      <w:pPr>
        <w:pStyle w:val="FirstParagraph"/>
      </w:pPr>
      <w:r>
        <w:rPr>
          <w:bCs/>
          <w:b/>
        </w:rPr>
        <w:t xml:space="preserve">University of Toronto, Ontario</w:t>
      </w:r>
      <w:r>
        <w:t xml:space="preserve"> </w:t>
      </w:r>
      <w:r>
        <w:t xml:space="preserve">| Graduated: 2014</w:t>
      </w:r>
    </w:p>
    <w:p>
      <w:pPr>
        <w:pStyle w:val="BodyText"/>
      </w:pPr>
      <w:r>
        <w:t xml:space="preserve">Courses: Financial Accounting, Corporate Taxation, Auditing, and Management Information Systems. Relevant coursework included Canadian tax law and regulatory compliance.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Chartered Professional Accountant (CPA) – Canada</w:t>
      </w:r>
      <w:r>
        <w:t xml:space="preserve"> </w:t>
      </w:r>
      <w:r>
        <w:t xml:space="preserve">| 2018 – Present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Payroll Manager (CPM)</w:t>
      </w:r>
      <w:r>
        <w:t xml:space="preserve"> </w:t>
      </w:r>
      <w:r>
        <w:t xml:space="preserve">| Canadian Payroll Association,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Microsoft Excel Advanced Certification</w:t>
      </w:r>
      <w:r>
        <w:t xml:space="preserve"> </w:t>
      </w:r>
      <w:r>
        <w:t xml:space="preserve">| Toronto Institute of Technology,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 Compliance Training</w:t>
      </w:r>
      <w:r>
        <w:t xml:space="preserve"> </w:t>
      </w:r>
      <w:r>
        <w:t xml:space="preserve">| Canada Revenue Agency, 2020</w:t>
      </w:r>
    </w:p>
    <w:p>
      <w:r>
        <w:pict>
          <v:rect style="width:0;height:1.5pt" o:hralign="center" o:hrstd="t" o:hr="t"/>
        </w:pic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Financial reporting, tax compliance (CRA), audit procedures, accounting software (QuickBooks, Xero), Excel modeling.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(basic – conversational).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analytical abilities, attention to detail, client relationship management, problem-solving under pressure.</w:t>
      </w:r>
    </w:p>
    <w:p>
      <w:r>
        <w:pict>
          <v:rect style="width:0;height:1.5pt" o:hralign="center" o:hrstd="t" o:hr="t"/>
        </w:pic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Chartered Professional Accountants of Canada (CPA Canada)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Toronto Association of Accountants (TAA)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Canadian Institute of Chartered Accountants (CICA) – Member</w:t>
      </w:r>
    </w:p>
    <w:p>
      <w:r>
        <w:pict>
          <v:rect style="width:0;height:1.5pt" o:hralign="center" o:hrstd="t" o:hr="t"/>
        </w:pic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Financial advisor for local non-profits in Canada Toronto, providing free accounting services to support community initiatives.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Contact: johndoe@example.com</w:t>
      </w:r>
    </w:p>
    <w:p>
      <w:r>
        <w:pict>
          <v:rect style="width:0;height:1.5pt" o:hralign="center" o:hrstd="t" o:hr="t"/>
        </w:pic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Accountant - Canada Toronto</dc:title>
  <dc:creator/>
  <dc:language>en</dc:language>
  <cp:keywords/>
  <dcterms:created xsi:type="dcterms:W3CDTF">2026-07-20T14:36:20Z</dcterms:created>
  <dcterms:modified xsi:type="dcterms:W3CDTF">2026-07-20T14:36:20Z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