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2" w:name="accountant-professional-resume"/>
    <w:p>
      <w:pPr>
        <w:pStyle w:val="Heading1"/>
      </w:pPr>
      <w:r>
        <w:t xml:space="preserve">Accountant – Professional 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Côte d'Ivoire</w:t>
      </w:r>
    </w:p>
    <w:bookmarkStart w:id="20" w:name="career-objective"/>
    <w:p>
      <w:pPr>
        <w:pStyle w:val="Heading2"/>
      </w:pPr>
      <w:r>
        <w:t xml:space="preserve">Career Objective</w:t>
      </w:r>
    </w:p>
    <w:p>
      <w:pPr>
        <w:pStyle w:val="FirstParagraph"/>
      </w:pPr>
      <w:r>
        <w:t xml:space="preserve">A dedicated and results-driven Accountant with [X years] of experience in financial management, tax compliance, and auditing. Passionate about leveraging expertise in accounting principles to support businesses in Ivory Coast Abidjan. Aiming to contribute to the growth of organizations through accurate financial reporting, cost optimization, and compliance with local regulations. Committed to maintaining the highest standards of professionalism while adapting to the dynamic economic landscape of Abidjan and its surrounding regions.</w:t>
      </w:r>
    </w:p>
    <w:bookmarkEnd w:id="20"/>
    <w:bookmarkStart w:id="21" w:name="professional-summary"/>
    <w:p>
      <w:pPr>
        <w:pStyle w:val="Heading2"/>
      </w:pPr>
      <w:r>
        <w:t xml:space="preserve">Professional Summary</w:t>
      </w:r>
    </w:p>
    <w:p>
      <w:pPr>
        <w:pStyle w:val="FirstParagraph"/>
      </w:pPr>
      <w:r>
        <w:t xml:space="preserve">As a qualified Accountant based in Ivory Coast Abidjan, I bring a strong foundation in financial accounting, payroll management, and budgeting. My career has been focused on ensuring transparency and accuracy in financial operations for businesses operating within the West African market. With extensive knowledge of local tax laws, international accounting standards (IFRS), and software tools like QuickBooks and SAP, I have supported organizations in achieving their financial goals while adhering to regulatory frameworks specific to Ivory Coast Abidjan. My ability to communicate complex financial data clearly has made me a valuable asset in both corporate and nonprofit sectors.</w:t>
      </w:r>
    </w:p>
    <w:bookmarkEnd w:id="21"/>
    <w:bookmarkStart w:id="24"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iCs/>
          <w:i/>
        </w:rPr>
        <w:t xml:space="preserve">[Company Name], Abidjan, Côte d'Ivoire</w:t>
      </w:r>
    </w:p>
    <w:p>
      <w:pPr>
        <w:pStyle w:val="BodyText"/>
      </w:pPr>
      <w:r>
        <w:rPr>
          <w:bCs/>
          <w:b/>
        </w:rPr>
        <w:t xml:space="preserve">Duration:</w:t>
      </w:r>
      <w:r>
        <w:t xml:space="preserve"> </w:t>
      </w:r>
      <w:r>
        <w:t xml:space="preserve">[Start Date] – [End Date]</w:t>
      </w:r>
    </w:p>
    <w:p>
      <w:pPr>
        <w:numPr>
          <w:ilvl w:val="0"/>
          <w:numId w:val="1001"/>
        </w:numPr>
        <w:pStyle w:val="Compact"/>
      </w:pPr>
      <w:r>
        <w:t xml:space="preserve">Managed end-to-end accounting operations, including general ledger maintenance, accounts payable/receivable, and financial statement preparation.</w:t>
      </w:r>
    </w:p>
    <w:p>
      <w:pPr>
        <w:numPr>
          <w:ilvl w:val="0"/>
          <w:numId w:val="1001"/>
        </w:numPr>
        <w:pStyle w:val="Compact"/>
      </w:pPr>
      <w:r>
        <w:t xml:space="preserve">Ensured compliance with local tax regulations in Ivory Coast Abidjan, including VAT and income tax filings.</w:t>
      </w:r>
    </w:p>
    <w:p>
      <w:pPr>
        <w:numPr>
          <w:ilvl w:val="0"/>
          <w:numId w:val="1001"/>
        </w:numPr>
        <w:pStyle w:val="Compact"/>
      </w:pPr>
      <w:r>
        <w:t xml:space="preserve">Conducted monthly bank reconciliations and audit preparations for multinational clients operating in the region.</w:t>
      </w:r>
    </w:p>
    <w:p>
      <w:pPr>
        <w:numPr>
          <w:ilvl w:val="0"/>
          <w:numId w:val="1001"/>
        </w:numPr>
        <w:pStyle w:val="Compact"/>
      </w:pPr>
      <w:r>
        <w:t xml:space="preserve">Collaborated with cross-functional teams to optimize financial processes, reducing operational costs by [X]% within two years.</w:t>
      </w:r>
    </w:p>
    <w:p>
      <w:pPr>
        <w:numPr>
          <w:ilvl w:val="0"/>
          <w:numId w:val="1001"/>
        </w:numPr>
        <w:pStyle w:val="Compact"/>
      </w:pPr>
      <w:r>
        <w:t xml:space="preserve">Provided strategic financial insights to senior management, contributing to data-driven decision-making for business expansion in Ivory Coast Abidjan.</w:t>
      </w:r>
    </w:p>
    <w:bookmarkEnd w:id="22"/>
    <w:bookmarkStart w:id="23" w:name="accountant"/>
    <w:p>
      <w:pPr>
        <w:pStyle w:val="Heading3"/>
      </w:pPr>
      <w:r>
        <w:t xml:space="preserve">Accountant</w:t>
      </w:r>
    </w:p>
    <w:p>
      <w:pPr>
        <w:pStyle w:val="FirstParagraph"/>
      </w:pPr>
      <w:r>
        <w:rPr>
          <w:iCs/>
          <w:i/>
        </w:rPr>
        <w:t xml:space="preserve">[Company Name], Abidjan, Côte d'Ivoire</w:t>
      </w:r>
    </w:p>
    <w:p>
      <w:pPr>
        <w:pStyle w:val="BodyText"/>
      </w:pPr>
      <w:r>
        <w:rPr>
          <w:bCs/>
          <w:b/>
        </w:rPr>
        <w:t xml:space="preserve">Duration:</w:t>
      </w:r>
      <w:r>
        <w:t xml:space="preserve"> </w:t>
      </w:r>
      <w:r>
        <w:t xml:space="preserve">[Start Date] – [End Date]</w:t>
      </w:r>
    </w:p>
    <w:p>
      <w:pPr>
        <w:numPr>
          <w:ilvl w:val="0"/>
          <w:numId w:val="1002"/>
        </w:numPr>
        <w:pStyle w:val="Compact"/>
      </w:pPr>
      <w:r>
        <w:t xml:space="preserve">Supported the preparation of annual budgets and financial forecasts for SMEs and large enterprises in Ivory Coast Abidjan.</w:t>
      </w:r>
    </w:p>
    <w:p>
      <w:pPr>
        <w:numPr>
          <w:ilvl w:val="0"/>
          <w:numId w:val="1002"/>
        </w:numPr>
        <w:pStyle w:val="Compact"/>
      </w:pPr>
      <w:r>
        <w:t xml:space="preserve">Maintained accurate records of all financial transactions, ensuring adherence to IFRS standards.</w:t>
      </w:r>
    </w:p>
    <w:p>
      <w:pPr>
        <w:numPr>
          <w:ilvl w:val="0"/>
          <w:numId w:val="1002"/>
        </w:numPr>
        <w:pStyle w:val="Compact"/>
      </w:pPr>
      <w:r>
        <w:t xml:space="preserve">Prepared payroll reports and ensured compliance with labor laws specific to Ivory Coast Abidjan.</w:t>
      </w:r>
    </w:p>
    <w:p>
      <w:pPr>
        <w:numPr>
          <w:ilvl w:val="0"/>
          <w:numId w:val="1002"/>
        </w:numPr>
        <w:pStyle w:val="Compact"/>
      </w:pPr>
      <w:r>
        <w:t xml:space="preserve">Implemented digital accounting solutions to improve efficiency in financial reporting for clients across the region.</w:t>
      </w:r>
    </w:p>
    <w:p>
      <w:pPr>
        <w:numPr>
          <w:ilvl w:val="0"/>
          <w:numId w:val="1002"/>
        </w:numPr>
        <w:pStyle w:val="Compact"/>
      </w:pPr>
      <w:r>
        <w:t xml:space="preserve">Contributed to the development of internal control systems, minimizing errors and fraud risks in financial operations.</w:t>
      </w:r>
    </w:p>
    <w:bookmarkEnd w:id="23"/>
    <w:bookmarkEnd w:id="24"/>
    <w:bookmarkStart w:id="27" w:name="education"/>
    <w:p>
      <w:pPr>
        <w:pStyle w:val="Heading2"/>
      </w:pPr>
      <w:r>
        <w:t xml:space="preserve">Education</w:t>
      </w:r>
    </w:p>
    <w:bookmarkStart w:id="25" w:name="bachelor-of-science-in-accounting"/>
    <w:p>
      <w:pPr>
        <w:pStyle w:val="Heading3"/>
      </w:pPr>
      <w:r>
        <w:t xml:space="preserve">Bachelor of Science in Accounting</w:t>
      </w:r>
    </w:p>
    <w:p>
      <w:pPr>
        <w:pStyle w:val="FirstParagraph"/>
      </w:pPr>
      <w:r>
        <w:rPr>
          <w:iCs/>
          <w:i/>
        </w:rPr>
        <w:t xml:space="preserve">[University Name], Abidjan, Côte d'Ivoire</w:t>
      </w:r>
    </w:p>
    <w:p>
      <w:pPr>
        <w:pStyle w:val="BodyText"/>
      </w:pPr>
      <w:r>
        <w:rPr>
          <w:bCs/>
          <w:b/>
        </w:rPr>
        <w:t xml:space="preserve">Graduation Date:</w:t>
      </w:r>
      <w:r>
        <w:t xml:space="preserve"> </w:t>
      </w:r>
      <w:r>
        <w:t xml:space="preserve">[Year]</w:t>
      </w:r>
    </w:p>
    <w:p>
      <w:pPr>
        <w:numPr>
          <w:ilvl w:val="0"/>
          <w:numId w:val="1003"/>
        </w:numPr>
        <w:pStyle w:val="Compact"/>
      </w:pPr>
      <w:r>
        <w:t xml:space="preserve">Relevant coursework: Financial Accounting, Auditing, Taxation, and Business Law.</w:t>
      </w:r>
    </w:p>
    <w:p>
      <w:pPr>
        <w:numPr>
          <w:ilvl w:val="0"/>
          <w:numId w:val="1003"/>
        </w:numPr>
        <w:pStyle w:val="Compact"/>
      </w:pPr>
      <w:r>
        <w:t xml:space="preserve">Published research on "Challenges of Financial Compliance in Ivory Coast Abidjan's SME Sector."</w:t>
      </w:r>
    </w:p>
    <w:bookmarkEnd w:id="25"/>
    <w:bookmarkStart w:id="26" w:name="professional-certifications"/>
    <w:p>
      <w:pPr>
        <w:pStyle w:val="Heading3"/>
      </w:pPr>
      <w:r>
        <w:t xml:space="preserve">Professional Certifications</w:t>
      </w:r>
    </w:p>
    <w:p>
      <w:pPr>
        <w:numPr>
          <w:ilvl w:val="0"/>
          <w:numId w:val="1004"/>
        </w:numPr>
        <w:pStyle w:val="Compact"/>
      </w:pPr>
      <w:r>
        <w:rPr>
          <w:bCs/>
          <w:b/>
        </w:rPr>
        <w:t xml:space="preserve">Certified Public Accountant (CPA)</w:t>
      </w:r>
      <w:r>
        <w:t xml:space="preserve"> </w:t>
      </w:r>
      <w:r>
        <w:t xml:space="preserve">– [Issuing Authority], [Year]</w:t>
      </w:r>
    </w:p>
    <w:p>
      <w:pPr>
        <w:numPr>
          <w:ilvl w:val="0"/>
          <w:numId w:val="1004"/>
        </w:numPr>
        <w:pStyle w:val="Compact"/>
      </w:pPr>
      <w:r>
        <w:rPr>
          <w:bCs/>
          <w:b/>
        </w:rPr>
        <w:t xml:space="preserve">International Accounting Standards (IFRS) Certification</w:t>
      </w:r>
      <w:r>
        <w:t xml:space="preserve"> </w:t>
      </w:r>
      <w:r>
        <w:t xml:space="preserve">– [Institution], [Year]</w:t>
      </w:r>
    </w:p>
    <w:p>
      <w:pPr>
        <w:numPr>
          <w:ilvl w:val="0"/>
          <w:numId w:val="1004"/>
        </w:numPr>
        <w:pStyle w:val="Compact"/>
      </w:pPr>
      <w:r>
        <w:rPr>
          <w:bCs/>
          <w:b/>
        </w:rPr>
        <w:t xml:space="preserve">Taxation and Compliance in West Africa</w:t>
      </w:r>
      <w:r>
        <w:t xml:space="preserve"> </w:t>
      </w:r>
      <w:r>
        <w:t xml:space="preserve">– [Training Provider], [Year]</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Statement Analysis, Tax Compliance, Budgeting, Payroll Management, SAP/QuickBooks.</w:t>
      </w:r>
    </w:p>
    <w:p>
      <w:pPr>
        <w:numPr>
          <w:ilvl w:val="0"/>
          <w:numId w:val="1005"/>
        </w:numPr>
        <w:pStyle w:val="Compact"/>
      </w:pPr>
      <w:r>
        <w:rPr>
          <w:bCs/>
          <w:b/>
        </w:rPr>
        <w:t xml:space="preserve">Languages:</w:t>
      </w:r>
      <w:r>
        <w:t xml:space="preserve"> </w:t>
      </w:r>
      <w:r>
        <w:t xml:space="preserve">English (fluent), French (fluent), local dialects of Ivory Coast Abidjan (basic).</w:t>
      </w:r>
    </w:p>
    <w:p>
      <w:pPr>
        <w:numPr>
          <w:ilvl w:val="0"/>
          <w:numId w:val="1005"/>
        </w:numPr>
        <w:pStyle w:val="Compact"/>
      </w:pPr>
      <w:r>
        <w:rPr>
          <w:bCs/>
          <w:b/>
        </w:rPr>
        <w:t xml:space="preserve">Soft Skills:</w:t>
      </w:r>
      <w:r>
        <w:t xml:space="preserve"> </w:t>
      </w:r>
      <w:r>
        <w:t xml:space="preserve">Communication, Leadership, Problem-Solving, Team Collaboration.</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African Institute of Accountants (AIA)</w:t>
      </w:r>
      <w:r>
        <w:t xml:space="preserve"> </w:t>
      </w:r>
      <w:r>
        <w:t xml:space="preserve">– Member since [Year].</w:t>
      </w:r>
    </w:p>
    <w:p>
      <w:pPr>
        <w:numPr>
          <w:ilvl w:val="0"/>
          <w:numId w:val="1006"/>
        </w:numPr>
        <w:pStyle w:val="Compact"/>
      </w:pPr>
      <w:r>
        <w:rPr>
          <w:bCs/>
          <w:b/>
        </w:rPr>
        <w:t xml:space="preserve">Côte d'Ivoire Association of Certified Public Accountants (CA-CI)</w:t>
      </w:r>
      <w:r>
        <w:t xml:space="preserve"> </w:t>
      </w:r>
      <w:r>
        <w:t xml:space="preserve">– Active participant in regional seminars on financial regulation in Ivory Coast Abidjan.</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Provided free accounting workshops to local entrepreneurs in Ivory Coast Abidjan, focusing on tax compliance and financial planning.</w:t>
      </w:r>
    </w:p>
    <w:p>
      <w:pPr>
        <w:pStyle w:val="BodyText"/>
      </w:pPr>
      <w:r>
        <w:rPr>
          <w:bCs/>
          <w:b/>
        </w:rPr>
        <w:t xml:space="preserve">Community Involvement:</w:t>
      </w:r>
      <w:r>
        <w:t xml:space="preserve"> </w:t>
      </w:r>
      <w:r>
        <w:t xml:space="preserve">Member of the Abidjan Chamber of Commerce, contributing to initiatives that promote financial literacy in the region.</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Address:</w:t>
      </w:r>
      <w:r>
        <w:t xml:space="preserve"> </w:t>
      </w:r>
      <w:r>
        <w:t xml:space="preserve">[Your Address, Abidjan, Côte d'Ivoire]</w:t>
      </w:r>
    </w:p>
    <w:p>
      <w:pPr>
        <w:pStyle w:val="BodyText"/>
      </w:pPr>
      <w:r>
        <w:t xml:space="preserve">This Resume is tailored for Accountant roles in Ivory Coast Abidjan. It emphasizes local expertise, regulatory compliance, and a commitment to supporting the financial growth of businesses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Ivory Coast Abidjan</dc:title>
  <dc:creator/>
  <dc:language>en</dc:language>
  <cp:keywords/>
  <dcterms:created xsi:type="dcterms:W3CDTF">2026-07-21T06:41:23Z</dcterms:created>
  <dcterms:modified xsi:type="dcterms:W3CDTF">2026-07-21T06:41:23Z</dcterms:modified>
</cp:coreProperties>
</file>

<file path=docProps/custom.xml><?xml version="1.0" encoding="utf-8"?>
<Properties xmlns="http://schemas.openxmlformats.org/officeDocument/2006/custom-properties" xmlns:vt="http://schemas.openxmlformats.org/officeDocument/2006/docPropsVTypes"/>
</file>