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2" w:name="accountant-resume"/>
    <w:p>
      <w:pPr>
        <w:pStyle w:val="Heading1"/>
      </w:pPr>
      <w:r>
        <w:t xml:space="preserve">Accountant Resume</w:t>
      </w:r>
    </w:p>
    <w:bookmarkStart w:id="20" w:name="professional-summary"/>
    <w:p>
      <w:pPr>
        <w:pStyle w:val="Heading2"/>
      </w:pPr>
      <w:r>
        <w:t xml:space="preserve">Professional Summary</w:t>
      </w:r>
    </w:p>
    <w:p>
      <w:pPr>
        <w:pStyle w:val="FirstParagraph"/>
      </w:pPr>
      <w:r>
        <w:t xml:space="preserve">Dedicated and detail-oriented Accountant with over [X] years of experience in financial management, tax compliance, and auditing within the dynamic business landscape of Mexico Mexico City. Proven expertise in navigating local regulations, optimizing financial processes, and delivering accurate accounting solutions tailored to the unique needs of Mexican enterprises. Committed to upholding the highest standards of professionalism while supporting organizational growth through strategic financial insights.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Mexico Mexico City, CDMX, Mexico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[Your Phone Number]</w:t>
      </w:r>
    </w:p>
    <w:bookmarkEnd w:id="21"/>
    <w:bookmarkStart w:id="24" w:name="educational-background"/>
    <w:p>
      <w:pPr>
        <w:pStyle w:val="Heading2"/>
      </w:pPr>
      <w:r>
        <w:t xml:space="preserve">Educational Background</w:t>
      </w:r>
    </w:p>
    <w:bookmarkStart w:id="22" w:name="bachelor-of-science-in-accounting"/>
    <w:p>
      <w:pPr>
        <w:pStyle w:val="Heading3"/>
      </w:pPr>
      <w:r>
        <w:t xml:space="preserve">Bachelor of Science in Accounting</w:t>
      </w:r>
    </w:p>
    <w:p>
      <w:pPr>
        <w:pStyle w:val="FirstParagraph"/>
      </w:pPr>
      <w:r>
        <w:rPr>
          <w:iCs/>
          <w:i/>
        </w:rPr>
        <w:t xml:space="preserve">Universidad Nacional Autónoma de México (UNAM)</w:t>
      </w:r>
    </w:p>
    <w:p>
      <w:pPr>
        <w:pStyle w:val="BodyText"/>
      </w:pPr>
      <w:r>
        <w:rPr>
          <w:bCs/>
          <w:b/>
        </w:rPr>
        <w:t xml:space="preserve">Graduation Date:</w:t>
      </w:r>
      <w:r>
        <w:t xml:space="preserve"> </w:t>
      </w:r>
      <w:r>
        <w:t xml:space="preserve">[Month, Year]</w:t>
      </w:r>
    </w:p>
    <w:p>
      <w:pPr>
        <w:numPr>
          <w:ilvl w:val="0"/>
          <w:numId w:val="1001"/>
        </w:numPr>
        <w:pStyle w:val="Compact"/>
      </w:pPr>
      <w:r>
        <w:t xml:space="preserve">Relevant coursework: Financial Accounting, Taxation, Auditing, Managerial Finance</w:t>
      </w:r>
    </w:p>
    <w:p>
      <w:pPr>
        <w:numPr>
          <w:ilvl w:val="0"/>
          <w:numId w:val="1001"/>
        </w:numPr>
        <w:pStyle w:val="Compact"/>
      </w:pPr>
      <w:r>
        <w:t xml:space="preserve">Cumulative GPA: [X.X] / 4.0</w:t>
      </w:r>
    </w:p>
    <w:p>
      <w:pPr>
        <w:numPr>
          <w:ilvl w:val="0"/>
          <w:numId w:val="1001"/>
        </w:numPr>
        <w:pStyle w:val="Compact"/>
      </w:pPr>
      <w:r>
        <w:t xml:space="preserve">Participated in university-led financial workshops and seminars focused on Mexican economic policies</w:t>
      </w:r>
    </w:p>
    <w:bookmarkEnd w:id="22"/>
    <w:bookmarkStart w:id="23" w:name="certifications"/>
    <w:p>
      <w:pPr>
        <w:pStyle w:val="Heading3"/>
      </w:pPr>
      <w:r>
        <w:t xml:space="preserve">Certifications</w:t>
      </w:r>
    </w:p>
    <w:p>
      <w:pPr>
        <w:numPr>
          <w:ilvl w:val="0"/>
          <w:numId w:val="1002"/>
        </w:numPr>
        <w:pStyle w:val="Compact"/>
      </w:pPr>
      <w:r>
        <w:t xml:space="preserve">CPA (Certified Public Accountant) - Mexico City Chapter, [Year]</w:t>
      </w:r>
    </w:p>
    <w:p>
      <w:pPr>
        <w:numPr>
          <w:ilvl w:val="0"/>
          <w:numId w:val="1002"/>
        </w:numPr>
        <w:pStyle w:val="Compact"/>
      </w:pPr>
      <w:r>
        <w:t xml:space="preserve">CMA (Certified Management Accountant) - Institute of Management Accountants, [Year]</w:t>
      </w:r>
    </w:p>
    <w:p>
      <w:pPr>
        <w:numPr>
          <w:ilvl w:val="0"/>
          <w:numId w:val="1002"/>
        </w:numPr>
        <w:pStyle w:val="Compact"/>
      </w:pPr>
      <w:r>
        <w:t xml:space="preserve">Professional Development in Mexican Tax Law and Compliance</w:t>
      </w:r>
    </w:p>
    <w:bookmarkEnd w:id="23"/>
    <w:bookmarkEnd w:id="24"/>
    <w:bookmarkStart w:id="28" w:name="professional-experience"/>
    <w:p>
      <w:pPr>
        <w:pStyle w:val="Heading2"/>
      </w:pPr>
      <w:r>
        <w:t xml:space="preserve">Professional Experience</w:t>
      </w:r>
    </w:p>
    <w:bookmarkStart w:id="25" w:name="senior-accountant"/>
    <w:p>
      <w:pPr>
        <w:pStyle w:val="Heading3"/>
      </w:pPr>
      <w:r>
        <w:t xml:space="preserve">Senior Accountant</w:t>
      </w:r>
    </w:p>
    <w:p>
      <w:pPr>
        <w:pStyle w:val="FirstParagraph"/>
      </w:pPr>
      <w:r>
        <w:rPr>
          <w:iCs/>
          <w:i/>
        </w:rPr>
        <w:t xml:space="preserve">TaxCompliance Solutions, Mexico Mexico City</w:t>
      </w:r>
    </w:p>
    <w:p>
      <w:pPr>
        <w:pStyle w:val="BodyText"/>
      </w:pPr>
      <w:r>
        <w:rPr>
          <w:bCs/>
          <w:b/>
        </w:rPr>
        <w:t xml:space="preserve">Duration:</w:t>
      </w:r>
      <w:r>
        <w:t xml:space="preserve"> </w:t>
      </w:r>
      <w:r>
        <w:t xml:space="preserve">[Month, Year] – Present</w:t>
      </w:r>
    </w:p>
    <w:p>
      <w:pPr>
        <w:numPr>
          <w:ilvl w:val="0"/>
          <w:numId w:val="1003"/>
        </w:numPr>
        <w:pStyle w:val="Compact"/>
      </w:pPr>
      <w:r>
        <w:t xml:space="preserve">Overseeing the preparation and submission of monthly, quarterly, and annual tax returns for SMEs and multinational clients in Mexico City, ensuring compliance with SAT (Servicio de Administración Tributaria) regulations.</w:t>
      </w:r>
    </w:p>
    <w:p>
      <w:pPr>
        <w:numPr>
          <w:ilvl w:val="0"/>
          <w:numId w:val="1003"/>
        </w:numPr>
        <w:pStyle w:val="Compact"/>
      </w:pPr>
      <w:r>
        <w:t xml:space="preserve">Conducting financial audits to identify discrepancies and improve internal controls, reducing errors by 15% in the first year.</w:t>
      </w:r>
    </w:p>
    <w:p>
      <w:pPr>
        <w:numPr>
          <w:ilvl w:val="0"/>
          <w:numId w:val="1003"/>
        </w:numPr>
        <w:pStyle w:val="Compact"/>
      </w:pPr>
      <w:r>
        <w:t xml:space="preserve">Collaborating with cross-functional teams to develop cost-saving strategies for clients, resulting in an average of 10% reduction in operational expenses.</w:t>
      </w:r>
    </w:p>
    <w:p>
      <w:pPr>
        <w:numPr>
          <w:ilvl w:val="0"/>
          <w:numId w:val="1003"/>
        </w:numPr>
        <w:pStyle w:val="Compact"/>
      </w:pPr>
      <w:r>
        <w:t xml:space="preserve">Providing training sessions on tax optimization and financial reporting for local businesses in Mexico City, enhancing their understanding of regional fiscal policies.</w:t>
      </w:r>
    </w:p>
    <w:bookmarkEnd w:id="25"/>
    <w:bookmarkStart w:id="26" w:name="accountant"/>
    <w:p>
      <w:pPr>
        <w:pStyle w:val="Heading3"/>
      </w:pPr>
      <w:r>
        <w:t xml:space="preserve">Accountant</w:t>
      </w:r>
    </w:p>
    <w:p>
      <w:pPr>
        <w:pStyle w:val="FirstParagraph"/>
      </w:pPr>
      <w:r>
        <w:rPr>
          <w:iCs/>
          <w:i/>
        </w:rPr>
        <w:t xml:space="preserve">Finanzas Modernas S.A., Mexico Mexico City</w:t>
      </w:r>
    </w:p>
    <w:p>
      <w:pPr>
        <w:pStyle w:val="BodyText"/>
      </w:pPr>
      <w:r>
        <w:rPr>
          <w:bCs/>
          <w:b/>
        </w:rPr>
        <w:t xml:space="preserve">Duration:</w:t>
      </w:r>
      <w:r>
        <w:t xml:space="preserve"> </w:t>
      </w:r>
      <w:r>
        <w:t xml:space="preserve">[Month, Year] – [Month, Year]</w:t>
      </w:r>
    </w:p>
    <w:p>
      <w:pPr>
        <w:numPr>
          <w:ilvl w:val="0"/>
          <w:numId w:val="1004"/>
        </w:numPr>
        <w:pStyle w:val="Compact"/>
      </w:pPr>
      <w:r>
        <w:t xml:space="preserve">Managed day-to-day accounting operations, including accounts payable/receivable, payroll processing, and bank reconciliations for 50+ clients in Mexico City.</w:t>
      </w:r>
    </w:p>
    <w:p>
      <w:pPr>
        <w:numPr>
          <w:ilvl w:val="0"/>
          <w:numId w:val="1004"/>
        </w:numPr>
        <w:pStyle w:val="Compact"/>
      </w:pPr>
      <w:r>
        <w:t xml:space="preserve">Implemented a digital accounting system (SAP) that streamlined reporting processes and improved data accuracy by 25%.</w:t>
      </w:r>
    </w:p>
    <w:p>
      <w:pPr>
        <w:numPr>
          <w:ilvl w:val="0"/>
          <w:numId w:val="1004"/>
        </w:numPr>
        <w:pStyle w:val="Compact"/>
      </w:pPr>
      <w:r>
        <w:t xml:space="preserve">Advised clients on tax planning strategies to minimize liabilities while adhering to Mexican tax codes, contributing to a 20% increase in client retention rates.</w:t>
      </w:r>
    </w:p>
    <w:p>
      <w:pPr>
        <w:numPr>
          <w:ilvl w:val="0"/>
          <w:numId w:val="1004"/>
        </w:numPr>
        <w:pStyle w:val="Compact"/>
      </w:pPr>
      <w:r>
        <w:t xml:space="preserve">Supported the development of financial statements (P&amp;L, balance sheets) for quarterly board meetings, ensuring transparency and compliance with IFRS standards.</w:t>
      </w:r>
    </w:p>
    <w:bookmarkEnd w:id="26"/>
    <w:bookmarkStart w:id="27" w:name="junior-accountant"/>
    <w:p>
      <w:pPr>
        <w:pStyle w:val="Heading3"/>
      </w:pPr>
      <w:r>
        <w:t xml:space="preserve">Junior Accountant</w:t>
      </w:r>
    </w:p>
    <w:p>
      <w:pPr>
        <w:pStyle w:val="FirstParagraph"/>
      </w:pPr>
      <w:r>
        <w:rPr>
          <w:iCs/>
          <w:i/>
        </w:rPr>
        <w:t xml:space="preserve">Contabilidad Pro S.A., Mexico Mexico City</w:t>
      </w:r>
    </w:p>
    <w:p>
      <w:pPr>
        <w:pStyle w:val="BodyText"/>
      </w:pPr>
      <w:r>
        <w:rPr>
          <w:bCs/>
          <w:b/>
        </w:rPr>
        <w:t xml:space="preserve">Duration:</w:t>
      </w:r>
      <w:r>
        <w:t xml:space="preserve"> </w:t>
      </w:r>
      <w:r>
        <w:t xml:space="preserve">[Month, Year] – [Month, Year]</w:t>
      </w:r>
    </w:p>
    <w:p>
      <w:pPr>
        <w:numPr>
          <w:ilvl w:val="0"/>
          <w:numId w:val="1005"/>
        </w:numPr>
        <w:pStyle w:val="Compact"/>
      </w:pPr>
      <w:r>
        <w:t xml:space="preserve">Assisted in the preparation of financial reports and tax filings for small businesses in Mexico City, focusing on compliance with local municipal and federal regulations.</w:t>
      </w:r>
    </w:p>
    <w:p>
      <w:pPr>
        <w:numPr>
          <w:ilvl w:val="0"/>
          <w:numId w:val="1005"/>
        </w:numPr>
        <w:pStyle w:val="Compact"/>
      </w:pPr>
      <w:r>
        <w:t xml:space="preserve">Conducted data entry and verification tasks, maintaining a 99.8% accuracy rate across all records.</w:t>
      </w:r>
    </w:p>
    <w:p>
      <w:pPr>
        <w:numPr>
          <w:ilvl w:val="0"/>
          <w:numId w:val="1005"/>
        </w:numPr>
        <w:pStyle w:val="Compact"/>
      </w:pPr>
      <w:r>
        <w:t xml:space="preserve">Supported the accounting team in managing client accounts, ensuring timely invoicing and collections.</w:t>
      </w:r>
    </w:p>
    <w:p>
      <w:pPr>
        <w:numPr>
          <w:ilvl w:val="0"/>
          <w:numId w:val="1005"/>
        </w:numPr>
        <w:pStyle w:val="Compact"/>
      </w:pPr>
      <w:r>
        <w:t xml:space="preserve">Participated in company-wide initiatives to improve financial literacy among employees, fostering a culture of fiscal responsibility.</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QuickBooks, SAP, Excel (advanced formulas and pivot tables), and tax preparation software (e.g., SAT-compliant tools).</w:t>
      </w:r>
    </w:p>
    <w:p>
      <w:pPr>
        <w:numPr>
          <w:ilvl w:val="0"/>
          <w:numId w:val="1006"/>
        </w:numPr>
        <w:pStyle w:val="Compact"/>
      </w:pPr>
      <w:r>
        <w:rPr>
          <w:bCs/>
          <w:b/>
        </w:rPr>
        <w:t xml:space="preserve">Languages:</w:t>
      </w:r>
      <w:r>
        <w:t xml:space="preserve"> </w:t>
      </w:r>
      <w:r>
        <w:t xml:space="preserve">Fluent in Spanish and English; basic understanding of French.</w:t>
      </w:r>
    </w:p>
    <w:p>
      <w:pPr>
        <w:numPr>
          <w:ilvl w:val="0"/>
          <w:numId w:val="1006"/>
        </w:numPr>
        <w:pStyle w:val="Compact"/>
      </w:pPr>
      <w:r>
        <w:rPr>
          <w:bCs/>
          <w:b/>
        </w:rPr>
        <w:t xml:space="preserve">Regulatory Knowledge:</w:t>
      </w:r>
      <w:r>
        <w:t xml:space="preserve"> </w:t>
      </w:r>
      <w:r>
        <w:t xml:space="preserve">In-depth understanding of Mexican tax laws, including IVA (Value-Added Tax), ISR (Income Tax), and SAT requirements.</w:t>
      </w:r>
    </w:p>
    <w:p>
      <w:pPr>
        <w:numPr>
          <w:ilvl w:val="0"/>
          <w:numId w:val="1006"/>
        </w:numPr>
        <w:pStyle w:val="Compact"/>
      </w:pPr>
      <w:r>
        <w:rPr>
          <w:bCs/>
          <w:b/>
        </w:rPr>
        <w:t xml:space="preserve">Soft Skills:</w:t>
      </w:r>
      <w:r>
        <w:t xml:space="preserve"> </w:t>
      </w:r>
      <w:r>
        <w:t xml:space="preserve">Strong communication, problem-solving, and time-management abilities. Adept at working in fast-paced environments and meeting tight deadlines.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Mexican Institute of Accountants (IMCA), [Year]</w:t>
      </w:r>
    </w:p>
    <w:p>
      <w:pPr>
        <w:numPr>
          <w:ilvl w:val="0"/>
          <w:numId w:val="1007"/>
        </w:numPr>
        <w:pStyle w:val="Compact"/>
      </w:pPr>
      <w:r>
        <w:t xml:space="preserve">Participated in regional networking events hosted by the Asociación Mexicana de Contabilidad (AMC) to stay updated on industry trends in Mexico City.</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Financial advisor for local NGOs in Mexico City, providing pro bono accounting services to support community development projects.</w:t>
      </w:r>
    </w:p>
    <w:p>
      <w:pPr>
        <w:pStyle w:val="BodyText"/>
      </w:pPr>
      <w:r>
        <w:rPr>
          <w:bCs/>
          <w:b/>
        </w:rPr>
        <w:t xml:space="preserve">Hobbies:</w:t>
      </w:r>
      <w:r>
        <w:t xml:space="preserve"> </w:t>
      </w:r>
      <w:r>
        <w:t xml:space="preserve">Engaged in professional writing about financial strategies for small businesses, with articles published on Mexican business forums and platforms like Revista Empresarial.</w:t>
      </w:r>
    </w:p>
    <w:bookmarkEnd w:id="31"/>
    <w:p>
      <w:pPr>
        <w:pStyle w:val="BodyText"/>
      </w:pPr>
      <w:r>
        <w:t xml:space="preserve">This Resume is tailored for the Accountant role in Mexico Mexico City, emphasizing expertise in local financial systems and compliance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Mexico Mexico City</dc:title>
  <dc:creator/>
  <dc:language>en</dc:language>
  <cp:keywords/>
  <dcterms:created xsi:type="dcterms:W3CDTF">2025-12-10T11:42:20Z</dcterms:created>
  <dcterms:modified xsi:type="dcterms:W3CDTF">2025-12-10T11:42:20Z</dcterms:modified>
</cp:coreProperties>
</file>

<file path=docProps/custom.xml><?xml version="1.0" encoding="utf-8"?>
<Properties xmlns="http://schemas.openxmlformats.org/officeDocument/2006/custom-properties" xmlns:vt="http://schemas.openxmlformats.org/officeDocument/2006/docPropsVTypes"/>
</file>